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05" w:rsidRPr="00E33D34" w:rsidRDefault="001E1B08" w:rsidP="00E33D34">
      <w:pPr>
        <w:jc w:val="both"/>
        <w:rPr>
          <w:rFonts w:asciiTheme="minorHAnsi" w:hAnsiTheme="minorHAnsi" w:cstheme="minorHAnsi"/>
        </w:rPr>
      </w:pPr>
      <w:r w:rsidRPr="00E33D34">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06FC8789" wp14:editId="20E84DE4">
                <wp:simplePos x="0" y="0"/>
                <wp:positionH relativeFrom="margin">
                  <wp:align>center</wp:align>
                </wp:positionH>
                <wp:positionV relativeFrom="paragraph">
                  <wp:posOffset>20320</wp:posOffset>
                </wp:positionV>
                <wp:extent cx="6286500" cy="6096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13ADD" id="AutoShape 2" o:spid="_x0000_s1026" style="position:absolute;margin-left:0;margin-top:1.6pt;width:495pt;height:4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qqLwIAAGAEAAAOAAAAZHJzL2Uyb0RvYy54bWysVF9v0zAQf0fiO1h+Z0lLm21V02naKEIa&#10;MDH4AK7tNAbHZ85u0/LpOTvZ6IAnRB6sO5/vd39+d1leHTrL9hqDAVfzyVnJmXYSlHHbmn/5vH51&#10;wVmIwilhwemaH3XgV6uXL5a9X+gptGCVRkYgLix6X/M2Rr8oiiBb3YlwBl47MjaAnYik4rZQKHpC&#10;72wxLcuq6AGVR5A6BLq9HYx8lfGbRsv4sWmCjszWnHKL+cR8btJZrJZisUXhWyPHNMQ/ZNEJ4yjo&#10;E9StiILt0PwB1RmJEKCJZxK6AprGSJ1roGom5W/VPLTC61wLNSf4pzaF/wcrP+zvkRlV89ecOdER&#10;Rde7CDkym6b29D4s6NWDv8dUYPB3IL8F5uCmFW6rrxGhb7VQlNQkvS+eOSQlkCvb9O9BEbog9Nyp&#10;Q4NdAqQesEMm5PhEiD5EJumyml5U85J4k2SrysuK5BRCLB69PYb4VkPHklBzhJ1Tn4j1HELs70LM&#10;rKixNqG+ctZ0ljjeC8smVVWdj4jjY8J+xMzlgjVqbazNCm43NxYZudZ8nb/ROZw+s471Nb+cT+c5&#10;i2e2cApR5u9vELmOPJuptW+cynIUxg4yZWnd2OvU3oGmDagjtRphGHNaSxJawB+c9TTiNQ/fdwI1&#10;Z/adI7ouJ7NZ2omszObnU1Lw1LI5tQgnCarmkbNBvInDHu08mm1LkSa5XAdpgBoTH2dhyGpMlsY4&#10;8zeuXNqTUz2/+vVjWP0EAAD//wMAUEsDBBQABgAIAAAAIQBgtLe02AAAAAUBAAAPAAAAZHJzL2Rv&#10;d25yZXYueG1sTI/BTsMwEETvSPyDtUjcqN0gEAlxKoQEV0TogaMTL0nUeJ3aThr4erYnuM1oVjNv&#10;y93qRrFgiIMnDduNAoHUejtQp2H/8XLzACImQ9aMnlDDN0bYVZcXpSmsP9E7LnXqBJdQLIyGPqWp&#10;kDK2PToTN35C4uzLB2cS29BJG8yJy90oM6XupTMD8UJvJnzusT3Us9PQWjWr8Lm85c1dqn+W+Ujy&#10;9aj19dX69Agi4Zr+juGMz+hQMVPjZ7JRjBr4kaThNgPBYZ4r9s1ZZCCrUv6nr34BAAD//wMAUEsB&#10;Ai0AFAAGAAgAAAAhALaDOJL+AAAA4QEAABMAAAAAAAAAAAAAAAAAAAAAAFtDb250ZW50X1R5cGVz&#10;XS54bWxQSwECLQAUAAYACAAAACEAOP0h/9YAAACUAQAACwAAAAAAAAAAAAAAAAAvAQAAX3JlbHMv&#10;LnJlbHNQSwECLQAUAAYACAAAACEAB49Kqi8CAABgBAAADgAAAAAAAAAAAAAAAAAuAgAAZHJzL2Uy&#10;b0RvYy54bWxQSwECLQAUAAYACAAAACEAYLS3tNgAAAAFAQAADwAAAAAAAAAAAAAAAACJBAAAZHJz&#10;L2Rvd25yZXYueG1sUEsFBgAAAAAEAAQA8wAAAI4FAAAAAA==&#10;">
                <w10:wrap anchorx="margin"/>
              </v:roundrect>
            </w:pict>
          </mc:Fallback>
        </mc:AlternateContent>
      </w:r>
      <w:r w:rsidRPr="00E33D34">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0BFC4BB" wp14:editId="37EB2502">
                <wp:simplePos x="0" y="0"/>
                <wp:positionH relativeFrom="margin">
                  <wp:align>center</wp:align>
                </wp:positionH>
                <wp:positionV relativeFrom="paragraph">
                  <wp:posOffset>120015</wp:posOffset>
                </wp:positionV>
                <wp:extent cx="5924550" cy="371475"/>
                <wp:effectExtent l="0" t="0" r="1905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71475"/>
                        </a:xfrm>
                        <a:prstGeom prst="rect">
                          <a:avLst/>
                        </a:prstGeom>
                        <a:solidFill>
                          <a:srgbClr val="FFFFFF"/>
                        </a:solidFill>
                        <a:ln w="9525">
                          <a:solidFill>
                            <a:srgbClr val="000000"/>
                          </a:solidFill>
                          <a:miter lim="800000"/>
                          <a:headEnd/>
                          <a:tailEnd/>
                        </a:ln>
                      </wps:spPr>
                      <wps:txbx>
                        <w:txbxContent>
                          <w:p w:rsidR="00112B05" w:rsidRPr="005A1C6D" w:rsidRDefault="00112B05" w:rsidP="00112B05">
                            <w:pPr>
                              <w:jc w:val="center"/>
                              <w:rPr>
                                <w:rFonts w:ascii="Calibri" w:hAnsi="Calibri" w:cs="Calibri"/>
                                <w:b/>
                                <w:color w:val="00B0F0"/>
                                <w:sz w:val="40"/>
                                <w:szCs w:val="40"/>
                              </w:rPr>
                            </w:pPr>
                            <w:r w:rsidRPr="005A1C6D">
                              <w:rPr>
                                <w:rFonts w:ascii="Calibri" w:hAnsi="Calibri" w:cs="Calibri"/>
                                <w:b/>
                                <w:color w:val="00B0F0"/>
                                <w:sz w:val="40"/>
                                <w:szCs w:val="40"/>
                              </w:rPr>
                              <w:t>Règlement intérieur de l’école Louqman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FC4BB" id="_x0000_t202" coordsize="21600,21600" o:spt="202" path="m,l,21600r21600,l21600,xe">
                <v:stroke joinstyle="miter"/>
                <v:path gradientshapeok="t" o:connecttype="rect"/>
              </v:shapetype>
              <v:shape id="Text Box 3" o:spid="_x0000_s1026" type="#_x0000_t202" style="position:absolute;left:0;text-align:left;margin-left:0;margin-top:9.45pt;width:466.5pt;height:29.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NAKgIAAFAEAAAOAAAAZHJzL2Uyb0RvYy54bWysVNtu2zAMfR+wfxD0vjhJ7aUx4hRdugwD&#10;ugvQ7gNkWbaFyaImKbGzry8lu1l2exnmB4EUqUPykPTmZugUOQrrJOiCLmZzSoTmUEndFPTL4/7V&#10;NSXOM10xBVoU9CQcvdm+fLHpTS6W0IKqhCUIol3em4K23ps8SRxvRcfcDIzQaKzBdsyjapuksqxH&#10;9E4ly/n8ddKDrYwFLpzD27vRSLcRv64F95/q2glPVEExNx9PG88ynMl2w/LGMtNKPqXB/iGLjkmN&#10;Qc9Qd8wzcrDyN6hOcgsOaj/j0CVQ15KLWANWs5j/Us1Dy4yItSA5zpxpcv8Pln88frZEVgVNKdGs&#10;wxY9isGTNzCQq8BOb1yOTg8G3fyA19jlWKkz98C/OqJh1zLdiFtroW8FqzC7RXiZXDwdcVwAKfsP&#10;UGEYdvAQgYbadoE6JIMgOnbpdO5MSIXjZbZeplmGJo62q9UiXWUxBMufXxvr/DsBHQlCQS12PqKz&#10;473zIRuWP7uEYA6UrPZSqajYptwpS44Mp2Qfvwn9JzelSV/QdbbMRgL+CjGP358gOulx3JXsCnp9&#10;dmJ5oO2truIweibVKGPKSk88BupGEv1QDlNfSqhOyKiFcaxxDVFowX6npMeRLqj7dmBWUKLea+zK&#10;epGmYQeikmarJSr20lJeWpjmCFVQT8ko7vy4NwdjZdNipHEONNxiJ2sZSQ4tH7Oa8saxjdxPKxb2&#10;4lKPXj9+BNsnAAAA//8DAFBLAwQUAAYACAAAACEAJEzm+twAAAAGAQAADwAAAGRycy9kb3ducmV2&#10;LnhtbEyPzU7DMBCE70i8g7VIXBB1IFXzQ5wKIYHgBgW1VzfeJhHxOthuGt6e5QTHmVnNfFutZzuI&#10;CX3oHSm4WSQgkBpnemoVfLw/XucgQtRk9OAIFXxjgHV9flbp0rgTveG0ia3gEgqlVtDFOJZShqZD&#10;q8PCjUicHZy3OrL0rTRen7jcDvI2SVbS6p54odMjPnTYfG6OVkG+fJ524SV93Tarw1DEq2x6+vJK&#10;XV7M93cgIs7x7xh+8RkdambauyOZIAYF/EhkNy9AcFqkKRt7BVm2BFlX8j9+/QMAAP//AwBQSwEC&#10;LQAUAAYACAAAACEAtoM4kv4AAADhAQAAEwAAAAAAAAAAAAAAAAAAAAAAW0NvbnRlbnRfVHlwZXNd&#10;LnhtbFBLAQItABQABgAIAAAAIQA4/SH/1gAAAJQBAAALAAAAAAAAAAAAAAAAAC8BAABfcmVscy8u&#10;cmVsc1BLAQItABQABgAIAAAAIQB9vnNAKgIAAFAEAAAOAAAAAAAAAAAAAAAAAC4CAABkcnMvZTJv&#10;RG9jLnhtbFBLAQItABQABgAIAAAAIQAkTOb63AAAAAYBAAAPAAAAAAAAAAAAAAAAAIQEAABkcnMv&#10;ZG93bnJldi54bWxQSwUGAAAAAAQABADzAAAAjQUAAAAA&#10;">
                <v:textbox>
                  <w:txbxContent>
                    <w:p w:rsidR="00112B05" w:rsidRPr="005A1C6D" w:rsidRDefault="00112B05" w:rsidP="00112B05">
                      <w:pPr>
                        <w:jc w:val="center"/>
                        <w:rPr>
                          <w:rFonts w:ascii="Calibri" w:hAnsi="Calibri" w:cs="Calibri"/>
                          <w:b/>
                          <w:color w:val="00B0F0"/>
                          <w:sz w:val="40"/>
                          <w:szCs w:val="40"/>
                        </w:rPr>
                      </w:pPr>
                      <w:r w:rsidRPr="005A1C6D">
                        <w:rPr>
                          <w:rFonts w:ascii="Calibri" w:hAnsi="Calibri" w:cs="Calibri"/>
                          <w:b/>
                          <w:color w:val="00B0F0"/>
                          <w:sz w:val="40"/>
                          <w:szCs w:val="40"/>
                        </w:rPr>
                        <w:t>Règlement intérieur de l’école Louqman</w:t>
                      </w:r>
                    </w:p>
                  </w:txbxContent>
                </v:textbox>
                <w10:wrap anchorx="margin"/>
              </v:shape>
            </w:pict>
          </mc:Fallback>
        </mc:AlternateContent>
      </w:r>
    </w:p>
    <w:p w:rsidR="00112B05" w:rsidRPr="00E33D34" w:rsidRDefault="00112B05" w:rsidP="00E33D34">
      <w:pPr>
        <w:jc w:val="both"/>
        <w:rPr>
          <w:rFonts w:asciiTheme="minorHAnsi" w:hAnsiTheme="minorHAnsi" w:cstheme="minorHAnsi"/>
        </w:rPr>
      </w:pPr>
    </w:p>
    <w:p w:rsidR="00112B05" w:rsidRPr="00E33D34" w:rsidRDefault="00112B05" w:rsidP="00E33D34">
      <w:pPr>
        <w:jc w:val="both"/>
        <w:rPr>
          <w:rFonts w:asciiTheme="minorHAnsi" w:hAnsiTheme="minorHAnsi" w:cstheme="minorHAnsi"/>
        </w:rPr>
      </w:pPr>
    </w:p>
    <w:p w:rsidR="00112B05" w:rsidRDefault="00112B05" w:rsidP="00E33D34">
      <w:pPr>
        <w:jc w:val="both"/>
        <w:rPr>
          <w:rFonts w:asciiTheme="minorHAnsi" w:hAnsiTheme="minorHAnsi" w:cstheme="minorHAnsi"/>
        </w:rPr>
      </w:pPr>
    </w:p>
    <w:p w:rsidR="001E1B08" w:rsidRPr="00E33D34" w:rsidRDefault="001E1B08" w:rsidP="00E33D34">
      <w:pPr>
        <w:jc w:val="both"/>
        <w:rPr>
          <w:rFonts w:asciiTheme="minorHAnsi" w:hAnsiTheme="minorHAnsi" w:cstheme="minorHAnsi"/>
        </w:rPr>
      </w:pPr>
    </w:p>
    <w:p w:rsidR="00112B05" w:rsidRPr="005A1C6D" w:rsidRDefault="00112B05" w:rsidP="005A1C6D">
      <w:pPr>
        <w:jc w:val="center"/>
        <w:rPr>
          <w:rFonts w:asciiTheme="minorHAnsi" w:hAnsiTheme="minorHAnsi" w:cstheme="minorHAnsi"/>
          <w:i/>
        </w:rPr>
      </w:pPr>
      <w:r w:rsidRPr="005A1C6D">
        <w:rPr>
          <w:rFonts w:asciiTheme="minorHAnsi" w:hAnsiTheme="minorHAnsi" w:cstheme="minorHAnsi"/>
          <w:i/>
        </w:rPr>
        <w:t>Votre enfant est scolarisé à l’école primaire Louqman.</w:t>
      </w:r>
    </w:p>
    <w:p w:rsidR="005A1C6D" w:rsidRPr="005A1C6D" w:rsidRDefault="005A1C6D" w:rsidP="005A1C6D">
      <w:pPr>
        <w:jc w:val="center"/>
        <w:rPr>
          <w:rFonts w:asciiTheme="minorHAnsi" w:hAnsiTheme="minorHAnsi" w:cstheme="minorHAnsi"/>
          <w:b/>
        </w:rPr>
      </w:pPr>
    </w:p>
    <w:p w:rsidR="00112B05" w:rsidRPr="005A1C6D" w:rsidRDefault="00112B05" w:rsidP="005A1C6D">
      <w:pPr>
        <w:jc w:val="both"/>
        <w:rPr>
          <w:rFonts w:asciiTheme="minorHAnsi" w:hAnsiTheme="minorHAnsi" w:cstheme="minorHAnsi"/>
        </w:rPr>
      </w:pPr>
      <w:r w:rsidRPr="005A1C6D">
        <w:rPr>
          <w:rFonts w:asciiTheme="minorHAnsi" w:hAnsiTheme="minorHAnsi" w:cstheme="minorHAnsi"/>
        </w:rPr>
        <w:t>L’ambition de l’équipe pédagogique est d’amener votre enfant à être plus curieux, plus épanouie dans son apprentissage, et à susciter tout esprit d’initiative ou de responsabilité dans un climat de respect.</w:t>
      </w:r>
    </w:p>
    <w:p w:rsidR="005A1C6D" w:rsidRDefault="005A1C6D" w:rsidP="005A1C6D">
      <w:pPr>
        <w:jc w:val="both"/>
        <w:rPr>
          <w:rFonts w:asciiTheme="minorHAnsi" w:hAnsiTheme="minorHAnsi" w:cstheme="minorHAnsi"/>
        </w:rPr>
      </w:pPr>
    </w:p>
    <w:p w:rsidR="00112B05" w:rsidRPr="005A1C6D" w:rsidRDefault="00112B05" w:rsidP="005A1C6D">
      <w:pPr>
        <w:jc w:val="both"/>
        <w:rPr>
          <w:rFonts w:asciiTheme="minorHAnsi" w:hAnsiTheme="minorHAnsi" w:cstheme="minorHAnsi"/>
        </w:rPr>
      </w:pPr>
      <w:r w:rsidRPr="005A1C6D">
        <w:rPr>
          <w:rFonts w:asciiTheme="minorHAnsi" w:hAnsiTheme="minorHAnsi" w:cstheme="minorHAnsi"/>
        </w:rPr>
        <w:t>Ces objectifs ne peuvent ê</w:t>
      </w:r>
      <w:r w:rsidR="00A349DB">
        <w:rPr>
          <w:rFonts w:asciiTheme="minorHAnsi" w:hAnsiTheme="minorHAnsi" w:cstheme="minorHAnsi"/>
        </w:rPr>
        <w:t>tre atteints sans votre concours</w:t>
      </w:r>
      <w:r w:rsidRPr="005A1C6D">
        <w:rPr>
          <w:rFonts w:asciiTheme="minorHAnsi" w:hAnsiTheme="minorHAnsi" w:cstheme="minorHAnsi"/>
        </w:rPr>
        <w:t xml:space="preserve">. </w:t>
      </w:r>
    </w:p>
    <w:p w:rsidR="00112B05" w:rsidRPr="005A1C6D" w:rsidRDefault="00112B05" w:rsidP="005A1C6D">
      <w:pPr>
        <w:jc w:val="both"/>
        <w:rPr>
          <w:rFonts w:asciiTheme="minorHAnsi" w:hAnsiTheme="minorHAnsi" w:cstheme="minorHAnsi"/>
          <w:i/>
        </w:rPr>
      </w:pPr>
      <w:r w:rsidRPr="005A1C6D">
        <w:rPr>
          <w:rFonts w:asciiTheme="minorHAnsi" w:hAnsiTheme="minorHAnsi" w:cstheme="minorHAnsi"/>
          <w:i/>
        </w:rPr>
        <w:t>VOTRE COLLABORATION EST INDISPENSABLE.</w:t>
      </w:r>
    </w:p>
    <w:p w:rsidR="005A1C6D" w:rsidRDefault="00112B05" w:rsidP="005A1C6D">
      <w:pPr>
        <w:jc w:val="both"/>
        <w:rPr>
          <w:rFonts w:asciiTheme="minorHAnsi" w:hAnsiTheme="minorHAnsi" w:cstheme="minorHAnsi"/>
        </w:rPr>
      </w:pPr>
      <w:r w:rsidRPr="005A1C6D">
        <w:rPr>
          <w:rFonts w:asciiTheme="minorHAnsi" w:hAnsiTheme="minorHAnsi" w:cstheme="minorHAnsi"/>
        </w:rPr>
        <w:t xml:space="preserve">Vous êtes les premiers concernés par la scolarisation de votre enfant. </w:t>
      </w:r>
    </w:p>
    <w:p w:rsidR="00112B05" w:rsidRPr="005A1C6D" w:rsidRDefault="005A1C6D" w:rsidP="005A1C6D">
      <w:pPr>
        <w:jc w:val="both"/>
        <w:rPr>
          <w:rFonts w:asciiTheme="minorHAnsi" w:hAnsiTheme="minorHAnsi" w:cstheme="minorHAnsi"/>
        </w:rPr>
      </w:pPr>
      <w:r>
        <w:rPr>
          <w:rFonts w:asciiTheme="minorHAnsi" w:hAnsiTheme="minorHAnsi" w:cstheme="minorHAnsi"/>
        </w:rPr>
        <w:t>Les bonnes habitudes à l’école (</w:t>
      </w:r>
      <w:r w:rsidR="00112B05" w:rsidRPr="005A1C6D">
        <w:rPr>
          <w:rFonts w:asciiTheme="minorHAnsi" w:hAnsiTheme="minorHAnsi" w:cstheme="minorHAnsi"/>
        </w:rPr>
        <w:t xml:space="preserve">travail, comportement, nutrition…) seront essentielles pour sa réussite future. </w:t>
      </w:r>
    </w:p>
    <w:p w:rsidR="00112B05" w:rsidRPr="005A1C6D" w:rsidRDefault="00112B05" w:rsidP="005A1C6D">
      <w:pPr>
        <w:jc w:val="both"/>
        <w:rPr>
          <w:rFonts w:asciiTheme="minorHAnsi" w:hAnsiTheme="minorHAnsi" w:cstheme="minorHAnsi"/>
        </w:rPr>
      </w:pPr>
    </w:p>
    <w:p w:rsidR="00112B05" w:rsidRPr="005A1C6D" w:rsidRDefault="00112B05" w:rsidP="005A1C6D">
      <w:pPr>
        <w:jc w:val="both"/>
        <w:rPr>
          <w:rFonts w:asciiTheme="minorHAnsi" w:hAnsiTheme="minorHAnsi" w:cstheme="minorHAnsi"/>
          <w:i/>
        </w:rPr>
      </w:pPr>
      <w:r w:rsidRPr="005A1C6D">
        <w:rPr>
          <w:rFonts w:asciiTheme="minorHAnsi" w:hAnsiTheme="minorHAnsi" w:cstheme="minorHAnsi"/>
          <w:i/>
        </w:rPr>
        <w:t>Ce règlement s’applique à l’ensemble des acteurs de l’école : les élèves, les enseignants ainsi que les parents.</w:t>
      </w:r>
    </w:p>
    <w:p w:rsidR="005A1C6D" w:rsidRPr="005A1C6D" w:rsidRDefault="005A1C6D" w:rsidP="005A1C6D">
      <w:pPr>
        <w:jc w:val="both"/>
        <w:rPr>
          <w:rFonts w:asciiTheme="minorHAnsi" w:hAnsiTheme="minorHAnsi" w:cstheme="minorHAnsi"/>
          <w:u w:val="single"/>
        </w:rPr>
      </w:pPr>
      <w:r w:rsidRPr="005A1C6D">
        <w:rPr>
          <w:rFonts w:asciiTheme="minorHAnsi" w:hAnsiTheme="minorHAnsi" w:cstheme="minorHAnsi"/>
          <w:u w:val="single"/>
        </w:rPr>
        <w:t xml:space="preserve">Voici les points importants que nous vous demandons de lire attentivement : </w:t>
      </w:r>
    </w:p>
    <w:p w:rsidR="00112B05" w:rsidRDefault="00112B05" w:rsidP="00E33D34">
      <w:pPr>
        <w:jc w:val="both"/>
        <w:rPr>
          <w:rFonts w:asciiTheme="minorHAnsi" w:hAnsiTheme="minorHAnsi" w:cstheme="minorHAnsi"/>
        </w:rPr>
      </w:pPr>
    </w:p>
    <w:p w:rsidR="005A1C6D" w:rsidRPr="005A1C6D" w:rsidRDefault="005A1C6D" w:rsidP="00E33D34">
      <w:pPr>
        <w:jc w:val="both"/>
        <w:rPr>
          <w:rFonts w:asciiTheme="minorHAnsi" w:hAnsiTheme="minorHAnsi" w:cstheme="minorHAnsi"/>
        </w:rPr>
      </w:pPr>
    </w:p>
    <w:p w:rsidR="00112B05" w:rsidRPr="005A1C6D" w:rsidRDefault="00112B05" w:rsidP="00E33D34">
      <w:pPr>
        <w:jc w:val="both"/>
        <w:rPr>
          <w:rFonts w:asciiTheme="minorHAnsi" w:hAnsiTheme="minorHAnsi" w:cstheme="minorHAnsi"/>
          <w:szCs w:val="21"/>
        </w:rPr>
      </w:pPr>
      <w:r w:rsidRPr="005A1C6D">
        <w:rPr>
          <w:rStyle w:val="lev"/>
          <w:rFonts w:asciiTheme="minorHAnsi" w:hAnsiTheme="minorHAnsi" w:cstheme="minorHAnsi"/>
          <w:szCs w:val="21"/>
        </w:rPr>
        <w:t>Article 1 – Horaires école </w:t>
      </w:r>
    </w:p>
    <w:p w:rsidR="00112B05" w:rsidRPr="005A1C6D" w:rsidRDefault="002D1536" w:rsidP="00E33D34">
      <w:pPr>
        <w:jc w:val="both"/>
        <w:rPr>
          <w:rStyle w:val="apple-converted-space"/>
          <w:rFonts w:asciiTheme="minorHAnsi" w:hAnsiTheme="minorHAnsi" w:cstheme="minorHAnsi"/>
          <w:szCs w:val="21"/>
        </w:rPr>
      </w:pPr>
      <w:r w:rsidRPr="005A1C6D">
        <w:rPr>
          <w:rStyle w:val="apple-converted-space"/>
          <w:rFonts w:asciiTheme="minorHAnsi" w:hAnsiTheme="minorHAnsi" w:cstheme="minorHAnsi"/>
          <w:szCs w:val="21"/>
        </w:rPr>
        <w:tab/>
      </w:r>
    </w:p>
    <w:p w:rsidR="002D1536" w:rsidRPr="005A1C6D" w:rsidRDefault="002D1536" w:rsidP="00E33D34">
      <w:pPr>
        <w:jc w:val="both"/>
        <w:rPr>
          <w:rFonts w:asciiTheme="minorHAnsi" w:hAnsiTheme="minorHAnsi" w:cstheme="minorHAnsi"/>
        </w:rPr>
      </w:pPr>
      <w:r w:rsidRPr="005A1C6D">
        <w:rPr>
          <w:rFonts w:asciiTheme="minorHAnsi" w:hAnsiTheme="minorHAnsi" w:cstheme="minorHAnsi"/>
        </w:rPr>
        <w:t>L'heure réglementaire d'ouverture des portes est de 10 minutes avant les cours.</w:t>
      </w:r>
    </w:p>
    <w:p w:rsidR="002D1536" w:rsidRPr="005A1C6D" w:rsidRDefault="002D1536" w:rsidP="00E33D34">
      <w:pPr>
        <w:jc w:val="both"/>
        <w:rPr>
          <w:rStyle w:val="apple-converted-space"/>
          <w:rFonts w:asciiTheme="minorHAnsi" w:hAnsiTheme="minorHAnsi" w:cstheme="minorHAnsi"/>
          <w:szCs w:val="21"/>
        </w:rPr>
      </w:pPr>
    </w:p>
    <w:p w:rsidR="00112B05" w:rsidRPr="005A1C6D" w:rsidRDefault="00112B05" w:rsidP="00E33D34">
      <w:pPr>
        <w:jc w:val="both"/>
        <w:rPr>
          <w:rStyle w:val="apple-converted-space"/>
          <w:rFonts w:asciiTheme="minorHAnsi" w:hAnsiTheme="minorHAnsi" w:cstheme="minorHAnsi"/>
          <w:szCs w:val="21"/>
        </w:rPr>
      </w:pPr>
      <w:r w:rsidRPr="005A1C6D">
        <w:rPr>
          <w:rStyle w:val="apple-converted-space"/>
          <w:rFonts w:asciiTheme="minorHAnsi" w:hAnsiTheme="minorHAnsi" w:cstheme="minorHAnsi"/>
          <w:szCs w:val="21"/>
        </w:rPr>
        <w:t>Lundi : 9h</w:t>
      </w:r>
      <w:r w:rsidR="005A1C6D">
        <w:rPr>
          <w:rStyle w:val="apple-converted-space"/>
          <w:rFonts w:asciiTheme="minorHAnsi" w:hAnsiTheme="minorHAnsi" w:cstheme="minorHAnsi"/>
          <w:szCs w:val="21"/>
        </w:rPr>
        <w:t>30</w:t>
      </w:r>
      <w:r w:rsidRPr="005A1C6D">
        <w:rPr>
          <w:rStyle w:val="apple-converted-space"/>
          <w:rFonts w:asciiTheme="minorHAnsi" w:hAnsiTheme="minorHAnsi" w:cstheme="minorHAnsi"/>
          <w:szCs w:val="21"/>
        </w:rPr>
        <w:t xml:space="preserve"> à 12h</w:t>
      </w:r>
      <w:r w:rsidR="005A1C6D">
        <w:rPr>
          <w:rStyle w:val="apple-converted-space"/>
          <w:rFonts w:asciiTheme="minorHAnsi" w:hAnsiTheme="minorHAnsi" w:cstheme="minorHAnsi"/>
          <w:szCs w:val="21"/>
        </w:rPr>
        <w:t>30 /14H00 à 16h3</w:t>
      </w:r>
      <w:r w:rsidR="002D1536" w:rsidRPr="005A1C6D">
        <w:rPr>
          <w:rStyle w:val="apple-converted-space"/>
          <w:rFonts w:asciiTheme="minorHAnsi" w:hAnsiTheme="minorHAnsi" w:cstheme="minorHAnsi"/>
          <w:szCs w:val="21"/>
        </w:rPr>
        <w:t>0</w:t>
      </w:r>
    </w:p>
    <w:p w:rsidR="002D1536" w:rsidRPr="005A1C6D" w:rsidRDefault="00112B05" w:rsidP="00E33D34">
      <w:pPr>
        <w:jc w:val="both"/>
        <w:rPr>
          <w:rStyle w:val="apple-converted-space"/>
          <w:rFonts w:asciiTheme="minorHAnsi" w:hAnsiTheme="minorHAnsi" w:cstheme="minorHAnsi"/>
          <w:szCs w:val="21"/>
        </w:rPr>
      </w:pPr>
      <w:r w:rsidRPr="005A1C6D">
        <w:rPr>
          <w:rStyle w:val="apple-converted-space"/>
          <w:rFonts w:asciiTheme="minorHAnsi" w:hAnsiTheme="minorHAnsi" w:cstheme="minorHAnsi"/>
          <w:szCs w:val="21"/>
        </w:rPr>
        <w:t xml:space="preserve">Mardi : </w:t>
      </w:r>
      <w:r w:rsidR="00787F6F" w:rsidRPr="005A1C6D">
        <w:rPr>
          <w:rStyle w:val="apple-converted-space"/>
          <w:rFonts w:asciiTheme="minorHAnsi" w:hAnsiTheme="minorHAnsi" w:cstheme="minorHAnsi"/>
          <w:szCs w:val="21"/>
        </w:rPr>
        <w:t>9h</w:t>
      </w:r>
      <w:r w:rsidR="005A1C6D">
        <w:rPr>
          <w:rStyle w:val="apple-converted-space"/>
          <w:rFonts w:asciiTheme="minorHAnsi" w:hAnsiTheme="minorHAnsi" w:cstheme="minorHAnsi"/>
          <w:szCs w:val="21"/>
        </w:rPr>
        <w:t>30 à 12h3</w:t>
      </w:r>
      <w:r w:rsidR="0068276E" w:rsidRPr="005A1C6D">
        <w:rPr>
          <w:rStyle w:val="apple-converted-space"/>
          <w:rFonts w:asciiTheme="minorHAnsi" w:hAnsiTheme="minorHAnsi" w:cstheme="minorHAnsi"/>
          <w:szCs w:val="21"/>
        </w:rPr>
        <w:t>0 /14</w:t>
      </w:r>
      <w:r w:rsidR="00787F6F" w:rsidRPr="005A1C6D">
        <w:rPr>
          <w:rStyle w:val="apple-converted-space"/>
          <w:rFonts w:asciiTheme="minorHAnsi" w:hAnsiTheme="minorHAnsi" w:cstheme="minorHAnsi"/>
          <w:szCs w:val="21"/>
        </w:rPr>
        <w:t>H0</w:t>
      </w:r>
      <w:r w:rsidR="0068276E" w:rsidRPr="005A1C6D">
        <w:rPr>
          <w:rStyle w:val="apple-converted-space"/>
          <w:rFonts w:asciiTheme="minorHAnsi" w:hAnsiTheme="minorHAnsi" w:cstheme="minorHAnsi"/>
          <w:szCs w:val="21"/>
        </w:rPr>
        <w:t>0 à 16</w:t>
      </w:r>
      <w:r w:rsidR="005A1C6D">
        <w:rPr>
          <w:rStyle w:val="apple-converted-space"/>
          <w:rFonts w:asciiTheme="minorHAnsi" w:hAnsiTheme="minorHAnsi" w:cstheme="minorHAnsi"/>
          <w:szCs w:val="21"/>
        </w:rPr>
        <w:t>h3</w:t>
      </w:r>
      <w:r w:rsidR="002D1536" w:rsidRPr="005A1C6D">
        <w:rPr>
          <w:rStyle w:val="apple-converted-space"/>
          <w:rFonts w:asciiTheme="minorHAnsi" w:hAnsiTheme="minorHAnsi" w:cstheme="minorHAnsi"/>
          <w:szCs w:val="21"/>
        </w:rPr>
        <w:t>0</w:t>
      </w:r>
    </w:p>
    <w:p w:rsidR="00112B05" w:rsidRPr="005A1C6D" w:rsidRDefault="00112B05" w:rsidP="00E33D34">
      <w:pPr>
        <w:jc w:val="both"/>
        <w:rPr>
          <w:rStyle w:val="apple-converted-space"/>
          <w:rFonts w:asciiTheme="minorHAnsi" w:hAnsiTheme="minorHAnsi" w:cstheme="minorHAnsi"/>
          <w:szCs w:val="21"/>
        </w:rPr>
      </w:pPr>
      <w:r w:rsidRPr="005A1C6D">
        <w:rPr>
          <w:rStyle w:val="apple-converted-space"/>
          <w:rFonts w:asciiTheme="minorHAnsi" w:hAnsiTheme="minorHAnsi" w:cstheme="minorHAnsi"/>
          <w:szCs w:val="21"/>
        </w:rPr>
        <w:t xml:space="preserve">Jeudi : </w:t>
      </w:r>
      <w:r w:rsidR="00787F6F" w:rsidRPr="005A1C6D">
        <w:rPr>
          <w:rStyle w:val="apple-converted-space"/>
          <w:rFonts w:asciiTheme="minorHAnsi" w:hAnsiTheme="minorHAnsi" w:cstheme="minorHAnsi"/>
          <w:szCs w:val="21"/>
        </w:rPr>
        <w:t>9h</w:t>
      </w:r>
      <w:r w:rsidR="005A1C6D">
        <w:rPr>
          <w:rStyle w:val="apple-converted-space"/>
          <w:rFonts w:asciiTheme="minorHAnsi" w:hAnsiTheme="minorHAnsi" w:cstheme="minorHAnsi"/>
          <w:szCs w:val="21"/>
        </w:rPr>
        <w:t>30 à 12h30</w:t>
      </w:r>
      <w:r w:rsidR="0068276E" w:rsidRPr="005A1C6D">
        <w:rPr>
          <w:rStyle w:val="apple-converted-space"/>
          <w:rFonts w:asciiTheme="minorHAnsi" w:hAnsiTheme="minorHAnsi" w:cstheme="minorHAnsi"/>
          <w:szCs w:val="21"/>
        </w:rPr>
        <w:t> /14</w:t>
      </w:r>
      <w:r w:rsidR="00787F6F" w:rsidRPr="005A1C6D">
        <w:rPr>
          <w:rStyle w:val="apple-converted-space"/>
          <w:rFonts w:asciiTheme="minorHAnsi" w:hAnsiTheme="minorHAnsi" w:cstheme="minorHAnsi"/>
          <w:szCs w:val="21"/>
        </w:rPr>
        <w:t>H0</w:t>
      </w:r>
      <w:r w:rsidR="0068276E" w:rsidRPr="005A1C6D">
        <w:rPr>
          <w:rStyle w:val="apple-converted-space"/>
          <w:rFonts w:asciiTheme="minorHAnsi" w:hAnsiTheme="minorHAnsi" w:cstheme="minorHAnsi"/>
          <w:szCs w:val="21"/>
        </w:rPr>
        <w:t>0</w:t>
      </w:r>
      <w:r w:rsidR="005A1C6D">
        <w:rPr>
          <w:rStyle w:val="apple-converted-space"/>
          <w:rFonts w:asciiTheme="minorHAnsi" w:hAnsiTheme="minorHAnsi" w:cstheme="minorHAnsi"/>
          <w:szCs w:val="21"/>
        </w:rPr>
        <w:t xml:space="preserve"> à 16h3</w:t>
      </w:r>
      <w:r w:rsidR="002D1536" w:rsidRPr="005A1C6D">
        <w:rPr>
          <w:rStyle w:val="apple-converted-space"/>
          <w:rFonts w:asciiTheme="minorHAnsi" w:hAnsiTheme="minorHAnsi" w:cstheme="minorHAnsi"/>
          <w:szCs w:val="21"/>
        </w:rPr>
        <w:t>0</w:t>
      </w:r>
    </w:p>
    <w:p w:rsidR="00112B05" w:rsidRPr="005A1C6D" w:rsidRDefault="00112B05" w:rsidP="00E33D34">
      <w:pPr>
        <w:jc w:val="both"/>
        <w:rPr>
          <w:rStyle w:val="apple-converted-space"/>
          <w:rFonts w:asciiTheme="minorHAnsi" w:hAnsiTheme="minorHAnsi" w:cstheme="minorHAnsi"/>
          <w:szCs w:val="21"/>
        </w:rPr>
      </w:pPr>
      <w:r w:rsidRPr="005A1C6D">
        <w:rPr>
          <w:rStyle w:val="apple-converted-space"/>
          <w:rFonts w:asciiTheme="minorHAnsi" w:hAnsiTheme="minorHAnsi" w:cstheme="minorHAnsi"/>
          <w:szCs w:val="21"/>
        </w:rPr>
        <w:t xml:space="preserve">Vendredi : </w:t>
      </w:r>
      <w:r w:rsidR="00787F6F" w:rsidRPr="005A1C6D">
        <w:rPr>
          <w:rStyle w:val="apple-converted-space"/>
          <w:rFonts w:asciiTheme="minorHAnsi" w:hAnsiTheme="minorHAnsi" w:cstheme="minorHAnsi"/>
          <w:szCs w:val="21"/>
        </w:rPr>
        <w:t>9h</w:t>
      </w:r>
      <w:r w:rsidR="005A1C6D">
        <w:rPr>
          <w:rStyle w:val="apple-converted-space"/>
          <w:rFonts w:asciiTheme="minorHAnsi" w:hAnsiTheme="minorHAnsi" w:cstheme="minorHAnsi"/>
          <w:szCs w:val="21"/>
        </w:rPr>
        <w:t>30 à 12h30 /14h00 à 16h3</w:t>
      </w:r>
      <w:r w:rsidR="002D1536" w:rsidRPr="005A1C6D">
        <w:rPr>
          <w:rStyle w:val="apple-converted-space"/>
          <w:rFonts w:asciiTheme="minorHAnsi" w:hAnsiTheme="minorHAnsi" w:cstheme="minorHAnsi"/>
          <w:szCs w:val="21"/>
        </w:rPr>
        <w:t>0</w:t>
      </w:r>
    </w:p>
    <w:p w:rsidR="004A6EB2" w:rsidRPr="005A1C6D" w:rsidRDefault="004A6EB2" w:rsidP="00E33D34">
      <w:pPr>
        <w:jc w:val="both"/>
        <w:rPr>
          <w:rStyle w:val="apple-converted-space"/>
          <w:rFonts w:asciiTheme="minorHAnsi" w:hAnsiTheme="minorHAnsi" w:cstheme="minorHAnsi"/>
          <w:szCs w:val="21"/>
        </w:rPr>
      </w:pPr>
    </w:p>
    <w:p w:rsidR="002D1536" w:rsidRPr="005A1C6D" w:rsidRDefault="002D1536" w:rsidP="00E33D34">
      <w:pPr>
        <w:jc w:val="both"/>
        <w:rPr>
          <w:rStyle w:val="apple-converted-space"/>
          <w:rFonts w:asciiTheme="minorHAnsi" w:hAnsiTheme="minorHAnsi" w:cstheme="minorHAnsi"/>
          <w:szCs w:val="21"/>
        </w:rPr>
      </w:pPr>
      <w:r w:rsidRPr="005A1C6D">
        <w:rPr>
          <w:rFonts w:asciiTheme="minorHAnsi" w:hAnsiTheme="minorHAnsi" w:cstheme="minorHAnsi"/>
        </w:rPr>
        <w:t>Il est interdit de retourner en classe après les heures de sortie.</w:t>
      </w:r>
    </w:p>
    <w:p w:rsidR="00112B05" w:rsidRDefault="00112B05" w:rsidP="00E33D34">
      <w:pPr>
        <w:jc w:val="both"/>
        <w:rPr>
          <w:rFonts w:asciiTheme="minorHAnsi" w:hAnsiTheme="minorHAnsi" w:cstheme="minorHAnsi"/>
          <w:szCs w:val="21"/>
        </w:rPr>
      </w:pPr>
    </w:p>
    <w:p w:rsidR="005A1C6D" w:rsidRPr="005A1C6D" w:rsidRDefault="005A1C6D" w:rsidP="00E33D34">
      <w:pPr>
        <w:jc w:val="both"/>
        <w:rPr>
          <w:rFonts w:asciiTheme="minorHAnsi" w:hAnsiTheme="minorHAnsi" w:cstheme="minorHAnsi"/>
          <w:szCs w:val="21"/>
        </w:rPr>
      </w:pPr>
    </w:p>
    <w:p w:rsidR="00112B05" w:rsidRPr="005A1C6D" w:rsidRDefault="00112B05" w:rsidP="00E33D34">
      <w:pPr>
        <w:jc w:val="both"/>
        <w:rPr>
          <w:rStyle w:val="lev"/>
          <w:rFonts w:asciiTheme="minorHAnsi" w:hAnsiTheme="minorHAnsi" w:cstheme="minorHAnsi"/>
          <w:szCs w:val="21"/>
        </w:rPr>
      </w:pPr>
      <w:r w:rsidRPr="005A1C6D">
        <w:rPr>
          <w:rStyle w:val="lev"/>
          <w:rFonts w:asciiTheme="minorHAnsi" w:hAnsiTheme="minorHAnsi" w:cstheme="minorHAnsi"/>
          <w:szCs w:val="21"/>
        </w:rPr>
        <w:t>Article 2 – Absences</w:t>
      </w:r>
    </w:p>
    <w:p w:rsidR="00112B05" w:rsidRPr="005A1C6D" w:rsidRDefault="00112B05" w:rsidP="00E33D34">
      <w:pPr>
        <w:jc w:val="both"/>
        <w:rPr>
          <w:rFonts w:asciiTheme="minorHAnsi" w:hAnsiTheme="minorHAnsi" w:cstheme="minorHAnsi"/>
          <w:szCs w:val="21"/>
        </w:rPr>
      </w:pPr>
    </w:p>
    <w:p w:rsidR="00112B05" w:rsidRPr="005A1C6D" w:rsidRDefault="00112B05" w:rsidP="00E33D34">
      <w:pPr>
        <w:jc w:val="both"/>
        <w:rPr>
          <w:rFonts w:asciiTheme="minorHAnsi" w:hAnsiTheme="minorHAnsi" w:cstheme="minorHAnsi"/>
          <w:szCs w:val="21"/>
        </w:rPr>
      </w:pPr>
      <w:r w:rsidRPr="005A1C6D">
        <w:rPr>
          <w:rFonts w:asciiTheme="minorHAnsi" w:hAnsiTheme="minorHAnsi" w:cstheme="minorHAnsi"/>
          <w:szCs w:val="21"/>
        </w:rPr>
        <w:t>En cas de maladie ou d’absence imprévisible, les parents doivent en aviser au plus tôt l’école (par téléphone) et confirmer par écrit dans les 48 heures.</w:t>
      </w:r>
    </w:p>
    <w:p w:rsidR="00112B05" w:rsidRPr="005A1C6D" w:rsidRDefault="00112B05" w:rsidP="00E33D34">
      <w:pPr>
        <w:jc w:val="both"/>
        <w:rPr>
          <w:rFonts w:asciiTheme="minorHAnsi" w:hAnsiTheme="minorHAnsi" w:cstheme="minorHAnsi"/>
          <w:szCs w:val="21"/>
        </w:rPr>
      </w:pPr>
      <w:r w:rsidRPr="005A1C6D">
        <w:rPr>
          <w:rFonts w:asciiTheme="minorHAnsi" w:hAnsiTheme="minorHAnsi" w:cstheme="minorHAnsi"/>
          <w:szCs w:val="21"/>
        </w:rPr>
        <w:t>Départ sur le temps scolaire : une décharge doit obligatoirement être remplie par les parents en venant chercher l’élève.</w:t>
      </w:r>
    </w:p>
    <w:p w:rsidR="00787F6F" w:rsidRDefault="00787F6F" w:rsidP="00E33D34">
      <w:pPr>
        <w:jc w:val="both"/>
        <w:rPr>
          <w:rStyle w:val="lev"/>
          <w:rFonts w:asciiTheme="minorHAnsi" w:hAnsiTheme="minorHAnsi" w:cstheme="minorHAnsi"/>
          <w:szCs w:val="21"/>
        </w:rPr>
      </w:pPr>
    </w:p>
    <w:p w:rsidR="005A1C6D" w:rsidRPr="005A1C6D" w:rsidRDefault="005A1C6D" w:rsidP="00E33D34">
      <w:pPr>
        <w:jc w:val="both"/>
        <w:rPr>
          <w:rStyle w:val="lev"/>
          <w:rFonts w:asciiTheme="minorHAnsi" w:hAnsiTheme="minorHAnsi" w:cstheme="minorHAnsi"/>
          <w:szCs w:val="21"/>
        </w:rPr>
      </w:pPr>
    </w:p>
    <w:p w:rsidR="00112B05" w:rsidRPr="005A1C6D" w:rsidRDefault="00112B05" w:rsidP="00E33D34">
      <w:pPr>
        <w:jc w:val="both"/>
        <w:rPr>
          <w:rStyle w:val="lev"/>
          <w:rFonts w:asciiTheme="minorHAnsi" w:hAnsiTheme="minorHAnsi" w:cstheme="minorHAnsi"/>
          <w:szCs w:val="21"/>
        </w:rPr>
      </w:pPr>
      <w:r w:rsidRPr="005A1C6D">
        <w:rPr>
          <w:rStyle w:val="lev"/>
          <w:rFonts w:asciiTheme="minorHAnsi" w:hAnsiTheme="minorHAnsi" w:cstheme="minorHAnsi"/>
          <w:szCs w:val="21"/>
        </w:rPr>
        <w:t>Article 3 – Retards</w:t>
      </w:r>
    </w:p>
    <w:p w:rsidR="00112B05" w:rsidRPr="005A1C6D" w:rsidRDefault="00112B05" w:rsidP="00E33D34">
      <w:pPr>
        <w:jc w:val="both"/>
        <w:rPr>
          <w:rFonts w:asciiTheme="minorHAnsi" w:hAnsiTheme="minorHAnsi" w:cstheme="minorHAnsi"/>
          <w:szCs w:val="21"/>
        </w:rPr>
      </w:pPr>
    </w:p>
    <w:p w:rsidR="002D1536" w:rsidRPr="005A1C6D" w:rsidRDefault="00257704" w:rsidP="00E33D34">
      <w:pPr>
        <w:jc w:val="both"/>
        <w:rPr>
          <w:rFonts w:asciiTheme="minorHAnsi" w:hAnsiTheme="minorHAnsi" w:cstheme="minorHAnsi"/>
          <w:szCs w:val="21"/>
        </w:rPr>
      </w:pPr>
      <w:r w:rsidRPr="005A1C6D">
        <w:rPr>
          <w:rFonts w:asciiTheme="minorHAnsi" w:hAnsiTheme="minorHAnsi" w:cstheme="minorHAnsi"/>
          <w:szCs w:val="21"/>
        </w:rPr>
        <w:t>Au-delà de trois retards non motivés</w:t>
      </w:r>
      <w:r w:rsidR="00112B05" w:rsidRPr="005A1C6D">
        <w:rPr>
          <w:rFonts w:asciiTheme="minorHAnsi" w:hAnsiTheme="minorHAnsi" w:cstheme="minorHAnsi"/>
          <w:szCs w:val="21"/>
        </w:rPr>
        <w:t xml:space="preserve"> l’élève sera sanctionné.</w:t>
      </w:r>
    </w:p>
    <w:p w:rsidR="00E33D34" w:rsidRDefault="00E33D34" w:rsidP="00E33D34">
      <w:pPr>
        <w:jc w:val="both"/>
        <w:rPr>
          <w:rFonts w:asciiTheme="minorHAnsi" w:hAnsiTheme="minorHAnsi" w:cstheme="minorHAnsi"/>
          <w:szCs w:val="21"/>
        </w:rPr>
      </w:pPr>
    </w:p>
    <w:p w:rsidR="005A1C6D" w:rsidRDefault="005A1C6D" w:rsidP="00E33D34">
      <w:pPr>
        <w:jc w:val="both"/>
        <w:rPr>
          <w:rFonts w:asciiTheme="minorHAnsi" w:hAnsiTheme="minorHAnsi" w:cstheme="minorHAnsi"/>
          <w:szCs w:val="21"/>
        </w:rPr>
      </w:pPr>
    </w:p>
    <w:p w:rsidR="005A1C6D" w:rsidRDefault="005A1C6D" w:rsidP="00E33D34">
      <w:pPr>
        <w:jc w:val="both"/>
        <w:rPr>
          <w:rFonts w:asciiTheme="minorHAnsi" w:hAnsiTheme="minorHAnsi" w:cstheme="minorHAnsi"/>
          <w:szCs w:val="21"/>
        </w:rPr>
      </w:pPr>
    </w:p>
    <w:p w:rsidR="001E1B08" w:rsidRDefault="001E1B08" w:rsidP="00E33D34">
      <w:pPr>
        <w:jc w:val="both"/>
        <w:rPr>
          <w:rStyle w:val="lev"/>
          <w:rFonts w:asciiTheme="minorHAnsi" w:hAnsiTheme="minorHAnsi" w:cstheme="minorHAnsi"/>
          <w:szCs w:val="21"/>
        </w:rPr>
      </w:pPr>
    </w:p>
    <w:p w:rsidR="001E1B08" w:rsidRDefault="001E1B08" w:rsidP="00E33D34">
      <w:pPr>
        <w:jc w:val="both"/>
        <w:rPr>
          <w:rStyle w:val="lev"/>
          <w:rFonts w:asciiTheme="minorHAnsi" w:hAnsiTheme="minorHAnsi" w:cstheme="minorHAnsi"/>
          <w:szCs w:val="21"/>
        </w:rPr>
      </w:pPr>
    </w:p>
    <w:p w:rsidR="00112B05" w:rsidRPr="005A1C6D" w:rsidRDefault="00112B05" w:rsidP="00E33D34">
      <w:pPr>
        <w:jc w:val="both"/>
        <w:rPr>
          <w:rStyle w:val="lev"/>
          <w:rFonts w:asciiTheme="minorHAnsi" w:hAnsiTheme="minorHAnsi" w:cstheme="minorHAnsi"/>
          <w:szCs w:val="21"/>
        </w:rPr>
      </w:pPr>
      <w:r w:rsidRPr="005A1C6D">
        <w:rPr>
          <w:rStyle w:val="lev"/>
          <w:rFonts w:asciiTheme="minorHAnsi" w:hAnsiTheme="minorHAnsi" w:cstheme="minorHAnsi"/>
          <w:szCs w:val="21"/>
        </w:rPr>
        <w:t>Article 4 – Vacances</w:t>
      </w:r>
    </w:p>
    <w:p w:rsidR="00E33D34" w:rsidRPr="005A1C6D" w:rsidRDefault="00E33D34" w:rsidP="00E33D34">
      <w:pPr>
        <w:jc w:val="both"/>
        <w:rPr>
          <w:rFonts w:asciiTheme="minorHAnsi" w:hAnsiTheme="minorHAnsi" w:cstheme="minorHAnsi"/>
          <w:szCs w:val="21"/>
        </w:rPr>
      </w:pPr>
    </w:p>
    <w:p w:rsidR="00112B05" w:rsidRPr="005A1C6D" w:rsidRDefault="00112B05" w:rsidP="00E33D34">
      <w:pPr>
        <w:jc w:val="both"/>
        <w:rPr>
          <w:rFonts w:asciiTheme="minorHAnsi" w:hAnsiTheme="minorHAnsi" w:cstheme="minorHAnsi"/>
          <w:szCs w:val="21"/>
        </w:rPr>
      </w:pPr>
      <w:r w:rsidRPr="005A1C6D">
        <w:rPr>
          <w:rFonts w:asciiTheme="minorHAnsi" w:hAnsiTheme="minorHAnsi" w:cstheme="minorHAnsi"/>
          <w:szCs w:val="21"/>
        </w:rPr>
        <w:t>Les départs en vacances anticipés ne sont pas autorisés.</w:t>
      </w:r>
    </w:p>
    <w:p w:rsidR="00112B05" w:rsidRPr="005A1C6D" w:rsidRDefault="00112B05" w:rsidP="00E33D34">
      <w:pPr>
        <w:jc w:val="both"/>
        <w:rPr>
          <w:rFonts w:asciiTheme="minorHAnsi" w:hAnsiTheme="minorHAnsi" w:cstheme="minorHAnsi"/>
          <w:szCs w:val="21"/>
        </w:rPr>
      </w:pPr>
      <w:r w:rsidRPr="005A1C6D">
        <w:rPr>
          <w:rFonts w:asciiTheme="minorHAnsi" w:hAnsiTheme="minorHAnsi" w:cstheme="minorHAnsi"/>
          <w:szCs w:val="21"/>
        </w:rPr>
        <w:t>Les parents, qui ne respectent pas cette règle, déchargent, de ce fait, l’établissement de toute responsabilité immédiate et future sur les lacunes de leur enfant. Le travail scolaire effectué pendant l’absence devra être rattrapé au retour à la charge des parents.</w:t>
      </w:r>
    </w:p>
    <w:p w:rsidR="00E33D34" w:rsidRDefault="00E33D34" w:rsidP="00E33D34">
      <w:pPr>
        <w:jc w:val="both"/>
        <w:rPr>
          <w:rFonts w:asciiTheme="minorHAnsi" w:hAnsiTheme="minorHAnsi" w:cstheme="minorHAnsi"/>
          <w:szCs w:val="21"/>
        </w:rPr>
      </w:pPr>
    </w:p>
    <w:p w:rsidR="005A1C6D" w:rsidRPr="005A1C6D" w:rsidRDefault="005A1C6D" w:rsidP="00E33D34">
      <w:pPr>
        <w:jc w:val="both"/>
        <w:rPr>
          <w:rFonts w:asciiTheme="minorHAnsi" w:hAnsiTheme="minorHAnsi" w:cstheme="minorHAnsi"/>
          <w:szCs w:val="21"/>
        </w:rPr>
      </w:pPr>
    </w:p>
    <w:p w:rsidR="00112B05" w:rsidRPr="005A1C6D" w:rsidRDefault="00112B05" w:rsidP="00E33D34">
      <w:pPr>
        <w:jc w:val="both"/>
        <w:rPr>
          <w:rStyle w:val="lev"/>
          <w:rFonts w:asciiTheme="minorHAnsi" w:hAnsiTheme="minorHAnsi" w:cstheme="minorHAnsi"/>
          <w:szCs w:val="21"/>
        </w:rPr>
      </w:pPr>
      <w:r w:rsidRPr="005A1C6D">
        <w:rPr>
          <w:rStyle w:val="lev"/>
          <w:rFonts w:asciiTheme="minorHAnsi" w:hAnsiTheme="minorHAnsi" w:cstheme="minorHAnsi"/>
          <w:szCs w:val="21"/>
        </w:rPr>
        <w:t xml:space="preserve">Article 5 – </w:t>
      </w:r>
      <w:r w:rsidR="002410B6" w:rsidRPr="005A1C6D">
        <w:rPr>
          <w:rStyle w:val="lev"/>
          <w:rFonts w:asciiTheme="minorHAnsi" w:hAnsiTheme="minorHAnsi" w:cstheme="minorHAnsi"/>
          <w:szCs w:val="21"/>
        </w:rPr>
        <w:t>ordonnance médicale</w:t>
      </w:r>
    </w:p>
    <w:p w:rsidR="00112B05" w:rsidRPr="005A1C6D" w:rsidRDefault="00112B05" w:rsidP="00E33D34">
      <w:pPr>
        <w:jc w:val="both"/>
        <w:rPr>
          <w:rFonts w:asciiTheme="minorHAnsi" w:hAnsiTheme="minorHAnsi" w:cstheme="minorHAnsi"/>
          <w:szCs w:val="21"/>
        </w:rPr>
      </w:pPr>
    </w:p>
    <w:p w:rsidR="00112B05" w:rsidRPr="005A1C6D" w:rsidRDefault="00112B05" w:rsidP="00E33D34">
      <w:pPr>
        <w:jc w:val="both"/>
        <w:rPr>
          <w:rFonts w:asciiTheme="minorHAnsi" w:hAnsiTheme="minorHAnsi" w:cstheme="minorHAnsi"/>
        </w:rPr>
      </w:pPr>
      <w:r w:rsidRPr="005A1C6D">
        <w:rPr>
          <w:rFonts w:asciiTheme="minorHAnsi" w:hAnsiTheme="minorHAnsi" w:cstheme="minorHAnsi"/>
        </w:rPr>
        <w:t xml:space="preserve">Aucun adulte de l’école  n’est autorisé à délivrer aux élèves un médicament qu’elle qu’en soit la nature (y compris, et en particulier aspirine, autres dérivés) </w:t>
      </w:r>
    </w:p>
    <w:p w:rsidR="002410B6" w:rsidRPr="005A1C6D" w:rsidRDefault="00112B05" w:rsidP="00E33D34">
      <w:pPr>
        <w:jc w:val="both"/>
        <w:rPr>
          <w:rStyle w:val="lev"/>
          <w:rFonts w:asciiTheme="minorHAnsi" w:hAnsiTheme="minorHAnsi" w:cstheme="minorHAnsi"/>
          <w:b w:val="0"/>
          <w:bCs w:val="0"/>
        </w:rPr>
      </w:pPr>
      <w:r w:rsidRPr="005A1C6D">
        <w:rPr>
          <w:rFonts w:asciiTheme="minorHAnsi" w:hAnsiTheme="minorHAnsi" w:cstheme="minorHAnsi"/>
        </w:rPr>
        <w:t>Une exception peut être faite sous présentation d’une ordonnance médicale(ou photocopie) indiquant les modalités d’administration (posologie, durée du traitement).</w:t>
      </w:r>
    </w:p>
    <w:p w:rsidR="002410B6" w:rsidRDefault="002410B6" w:rsidP="00E33D34">
      <w:pPr>
        <w:jc w:val="both"/>
        <w:rPr>
          <w:rStyle w:val="lev"/>
          <w:rFonts w:asciiTheme="minorHAnsi" w:hAnsiTheme="minorHAnsi" w:cstheme="minorHAnsi"/>
          <w:b w:val="0"/>
          <w:szCs w:val="21"/>
        </w:rPr>
      </w:pPr>
    </w:p>
    <w:p w:rsidR="005A1C6D" w:rsidRPr="005A1C6D" w:rsidRDefault="005A1C6D" w:rsidP="00E33D34">
      <w:pPr>
        <w:jc w:val="both"/>
        <w:rPr>
          <w:rStyle w:val="lev"/>
          <w:rFonts w:asciiTheme="minorHAnsi" w:hAnsiTheme="minorHAnsi" w:cstheme="minorHAnsi"/>
          <w:b w:val="0"/>
          <w:szCs w:val="21"/>
        </w:rPr>
      </w:pPr>
    </w:p>
    <w:p w:rsidR="00112B05" w:rsidRPr="005A1C6D" w:rsidRDefault="00112B05" w:rsidP="00E33D34">
      <w:pPr>
        <w:jc w:val="both"/>
        <w:rPr>
          <w:rStyle w:val="lev"/>
          <w:rFonts w:asciiTheme="minorHAnsi" w:hAnsiTheme="minorHAnsi" w:cstheme="minorHAnsi"/>
          <w:szCs w:val="21"/>
        </w:rPr>
      </w:pPr>
      <w:r w:rsidRPr="005A1C6D">
        <w:rPr>
          <w:rStyle w:val="lev"/>
          <w:rFonts w:asciiTheme="minorHAnsi" w:hAnsiTheme="minorHAnsi" w:cstheme="minorHAnsi"/>
          <w:szCs w:val="21"/>
        </w:rPr>
        <w:t xml:space="preserve">Article 6 – </w:t>
      </w:r>
      <w:r w:rsidR="00B1570C" w:rsidRPr="005A1C6D">
        <w:rPr>
          <w:rStyle w:val="lev"/>
          <w:rFonts w:asciiTheme="minorHAnsi" w:hAnsiTheme="minorHAnsi" w:cstheme="minorHAnsi"/>
          <w:szCs w:val="21"/>
        </w:rPr>
        <w:t xml:space="preserve">disciplines générales </w:t>
      </w:r>
    </w:p>
    <w:p w:rsidR="00E33D34" w:rsidRPr="005A1C6D" w:rsidRDefault="00E33D34" w:rsidP="00E33D34">
      <w:pPr>
        <w:jc w:val="both"/>
        <w:rPr>
          <w:rFonts w:asciiTheme="minorHAnsi" w:hAnsiTheme="minorHAnsi" w:cstheme="minorHAnsi"/>
        </w:rPr>
      </w:pPr>
    </w:p>
    <w:p w:rsidR="00B1570C" w:rsidRPr="005A1C6D" w:rsidRDefault="00B1570C" w:rsidP="00E33D34">
      <w:pPr>
        <w:jc w:val="both"/>
        <w:rPr>
          <w:rFonts w:asciiTheme="minorHAnsi" w:hAnsiTheme="minorHAnsi" w:cstheme="minorHAnsi"/>
        </w:rPr>
      </w:pPr>
      <w:r w:rsidRPr="005A1C6D">
        <w:rPr>
          <w:rFonts w:asciiTheme="minorHAnsi" w:hAnsiTheme="minorHAnsi" w:cstheme="minorHAnsi"/>
        </w:rPr>
        <w:t>Si on a le droit au respect, il faut aussi se respecter soi-même par une attitude, un état de propreté, une tenue, des gestes et des paroles respectables.</w:t>
      </w:r>
    </w:p>
    <w:p w:rsidR="00787F6F" w:rsidRPr="005A1C6D" w:rsidRDefault="00787F6F" w:rsidP="00E33D34">
      <w:pPr>
        <w:jc w:val="both"/>
        <w:rPr>
          <w:rFonts w:asciiTheme="minorHAnsi" w:hAnsiTheme="minorHAnsi" w:cstheme="minorHAnsi"/>
        </w:rPr>
      </w:pPr>
    </w:p>
    <w:p w:rsidR="00B1570C" w:rsidRPr="005A1C6D" w:rsidRDefault="00B1570C" w:rsidP="00E33D34">
      <w:pPr>
        <w:jc w:val="both"/>
        <w:rPr>
          <w:rFonts w:asciiTheme="minorHAnsi" w:hAnsiTheme="minorHAnsi" w:cstheme="minorHAnsi"/>
        </w:rPr>
      </w:pPr>
      <w:r w:rsidRPr="005A1C6D">
        <w:rPr>
          <w:rFonts w:asciiTheme="minorHAnsi" w:hAnsiTheme="minorHAnsi" w:cstheme="minorHAnsi"/>
        </w:rPr>
        <w:t>Les élèves doivent respecter le mobilier et les locaux scolaires. Il est demandé  aux élèves de couvrir les livres et les cahiers et de prendre le plus grand soin de toutes les fournitures qui peuvent leur être prêtées par l'école. Toute perte ou dégradation entraînera des sanctions pour son auteur ainsi que la responsabilité financière des parents.</w:t>
      </w:r>
    </w:p>
    <w:p w:rsidR="00787F6F" w:rsidRPr="005A1C6D" w:rsidRDefault="00787F6F" w:rsidP="00E33D34">
      <w:pPr>
        <w:jc w:val="both"/>
        <w:rPr>
          <w:rFonts w:asciiTheme="minorHAnsi" w:hAnsiTheme="minorHAnsi" w:cstheme="minorHAnsi"/>
        </w:rPr>
      </w:pPr>
    </w:p>
    <w:p w:rsidR="00B1570C" w:rsidRPr="005A1C6D" w:rsidRDefault="00B1570C" w:rsidP="00E33D34">
      <w:pPr>
        <w:jc w:val="both"/>
        <w:rPr>
          <w:rFonts w:asciiTheme="minorHAnsi" w:hAnsiTheme="minorHAnsi" w:cstheme="minorHAnsi"/>
        </w:rPr>
      </w:pPr>
      <w:r w:rsidRPr="005A1C6D">
        <w:rPr>
          <w:rFonts w:asciiTheme="minorHAnsi" w:hAnsiTheme="minorHAnsi" w:cstheme="minorHAnsi"/>
        </w:rPr>
        <w:t>Tout manquement à la discipline sera sanctionné par un avis aux parents accompagné d'un travail à rendre signé</w:t>
      </w:r>
      <w:r w:rsidR="00257704" w:rsidRPr="005A1C6D">
        <w:rPr>
          <w:rFonts w:asciiTheme="minorHAnsi" w:hAnsiTheme="minorHAnsi" w:cstheme="minorHAnsi"/>
        </w:rPr>
        <w:t>.</w:t>
      </w:r>
    </w:p>
    <w:p w:rsidR="00787F6F" w:rsidRPr="005A1C6D" w:rsidRDefault="00787F6F" w:rsidP="00E33D34">
      <w:pPr>
        <w:jc w:val="both"/>
        <w:rPr>
          <w:rFonts w:asciiTheme="minorHAnsi" w:hAnsiTheme="minorHAnsi" w:cstheme="minorHAnsi"/>
        </w:rPr>
      </w:pPr>
    </w:p>
    <w:p w:rsidR="00B1570C" w:rsidRPr="005A1C6D" w:rsidRDefault="00B1570C" w:rsidP="00E33D34">
      <w:pPr>
        <w:jc w:val="both"/>
        <w:rPr>
          <w:rFonts w:asciiTheme="minorHAnsi" w:hAnsiTheme="minorHAnsi" w:cstheme="minorHAnsi"/>
        </w:rPr>
      </w:pPr>
      <w:r w:rsidRPr="005A1C6D">
        <w:rPr>
          <w:rFonts w:asciiTheme="minorHAnsi" w:hAnsiTheme="minorHAnsi" w:cstheme="minorHAnsi"/>
        </w:rPr>
        <w:t xml:space="preserve">Si un élève faisait preuve de violence (physique ou verbale), d'inconduite notoire et persistante, son renvoie de l’école pourrait être décidé </w:t>
      </w:r>
      <w:r w:rsidR="0039070A" w:rsidRPr="005A1C6D">
        <w:rPr>
          <w:rFonts w:asciiTheme="minorHAnsi" w:hAnsiTheme="minorHAnsi" w:cstheme="minorHAnsi"/>
        </w:rPr>
        <w:t>par l’équipe pédagogique.</w:t>
      </w:r>
    </w:p>
    <w:p w:rsidR="00B1570C" w:rsidRPr="005A1C6D" w:rsidRDefault="00257704" w:rsidP="00E33D34">
      <w:pPr>
        <w:jc w:val="both"/>
        <w:rPr>
          <w:rFonts w:asciiTheme="minorHAnsi" w:hAnsiTheme="minorHAnsi" w:cstheme="minorHAnsi"/>
        </w:rPr>
      </w:pPr>
      <w:r w:rsidRPr="005A1C6D">
        <w:rPr>
          <w:rFonts w:asciiTheme="minorHAnsi" w:hAnsiTheme="minorHAnsi" w:cstheme="minorHAnsi"/>
        </w:rPr>
        <w:t>La tenue vestimentaire d</w:t>
      </w:r>
      <w:r w:rsidR="00B1570C" w:rsidRPr="005A1C6D">
        <w:rPr>
          <w:rFonts w:asciiTheme="minorHAnsi" w:hAnsiTheme="minorHAnsi" w:cstheme="minorHAnsi"/>
        </w:rPr>
        <w:t>oit</w:t>
      </w:r>
      <w:r w:rsidRPr="005A1C6D">
        <w:rPr>
          <w:rFonts w:asciiTheme="minorHAnsi" w:hAnsiTheme="minorHAnsi" w:cstheme="minorHAnsi"/>
        </w:rPr>
        <w:t xml:space="preserve"> être</w:t>
      </w:r>
      <w:r w:rsidR="00B1570C" w:rsidRPr="005A1C6D">
        <w:rPr>
          <w:rFonts w:asciiTheme="minorHAnsi" w:hAnsiTheme="minorHAnsi" w:cstheme="minorHAnsi"/>
        </w:rPr>
        <w:t xml:space="preserve"> décente, pratique et adaptée à la vie scolaire d'une école élémentaire.</w:t>
      </w:r>
    </w:p>
    <w:p w:rsidR="00787F6F" w:rsidRPr="005A1C6D" w:rsidRDefault="00787F6F" w:rsidP="00E33D34">
      <w:pPr>
        <w:jc w:val="both"/>
        <w:rPr>
          <w:rFonts w:asciiTheme="minorHAnsi" w:hAnsiTheme="minorHAnsi" w:cstheme="minorHAnsi"/>
        </w:rPr>
      </w:pPr>
    </w:p>
    <w:p w:rsidR="00B1570C" w:rsidRPr="005A1C6D" w:rsidRDefault="00B1570C" w:rsidP="00E33D34">
      <w:pPr>
        <w:jc w:val="both"/>
        <w:rPr>
          <w:rFonts w:asciiTheme="minorHAnsi" w:hAnsiTheme="minorHAnsi" w:cstheme="minorHAnsi"/>
        </w:rPr>
      </w:pPr>
      <w:r w:rsidRPr="005A1C6D">
        <w:rPr>
          <w:rFonts w:asciiTheme="minorHAnsi" w:hAnsiTheme="minorHAnsi" w:cstheme="minorHAnsi"/>
        </w:rPr>
        <w:t xml:space="preserve">Les enfants ne doivent pas apporter d'argent à </w:t>
      </w:r>
      <w:r w:rsidR="00257704" w:rsidRPr="005A1C6D">
        <w:rPr>
          <w:rFonts w:asciiTheme="minorHAnsi" w:hAnsiTheme="minorHAnsi" w:cstheme="minorHAnsi"/>
        </w:rPr>
        <w:t>l'école en dehors des collectes ou</w:t>
      </w:r>
      <w:r w:rsidRPr="005A1C6D">
        <w:rPr>
          <w:rFonts w:asciiTheme="minorHAnsi" w:hAnsiTheme="minorHAnsi" w:cstheme="minorHAnsi"/>
        </w:rPr>
        <w:t xml:space="preserve"> cotisa</w:t>
      </w:r>
      <w:r w:rsidR="00257704" w:rsidRPr="005A1C6D">
        <w:rPr>
          <w:rFonts w:asciiTheme="minorHAnsi" w:hAnsiTheme="minorHAnsi" w:cstheme="minorHAnsi"/>
        </w:rPr>
        <w:t>tions</w:t>
      </w:r>
      <w:r w:rsidRPr="005A1C6D">
        <w:rPr>
          <w:rFonts w:asciiTheme="minorHAnsi" w:hAnsiTheme="minorHAnsi" w:cstheme="minorHAnsi"/>
        </w:rPr>
        <w:t xml:space="preserve"> pour lesquels les parents sont informés par écrit.</w:t>
      </w:r>
    </w:p>
    <w:p w:rsidR="00B1570C" w:rsidRPr="005A1C6D" w:rsidRDefault="00B1570C" w:rsidP="00E33D34">
      <w:pPr>
        <w:jc w:val="both"/>
        <w:rPr>
          <w:rFonts w:asciiTheme="minorHAnsi" w:hAnsiTheme="minorHAnsi" w:cstheme="minorHAnsi"/>
        </w:rPr>
      </w:pPr>
      <w:r w:rsidRPr="005A1C6D">
        <w:rPr>
          <w:rFonts w:asciiTheme="minorHAnsi" w:hAnsiTheme="minorHAnsi" w:cstheme="minorHAnsi"/>
        </w:rPr>
        <w:t>Il est conseillé de marquer les vêtements et le matériel des enfants à leur nom.</w:t>
      </w:r>
    </w:p>
    <w:p w:rsidR="00E33D34" w:rsidRPr="005A1C6D" w:rsidRDefault="00E33D34" w:rsidP="00E33D34">
      <w:pPr>
        <w:jc w:val="both"/>
        <w:rPr>
          <w:rFonts w:asciiTheme="minorHAnsi" w:hAnsiTheme="minorHAnsi" w:cstheme="minorHAnsi"/>
        </w:rPr>
      </w:pPr>
    </w:p>
    <w:p w:rsidR="00E33D34" w:rsidRPr="005A1C6D" w:rsidRDefault="00E33D34" w:rsidP="00E33D34">
      <w:pPr>
        <w:jc w:val="both"/>
        <w:rPr>
          <w:rFonts w:asciiTheme="minorHAnsi" w:hAnsiTheme="minorHAnsi" w:cstheme="minorHAnsi"/>
        </w:rPr>
      </w:pPr>
    </w:p>
    <w:p w:rsidR="00E33D34" w:rsidRPr="005A1C6D" w:rsidRDefault="00E33D34" w:rsidP="00E33D34">
      <w:pPr>
        <w:jc w:val="both"/>
        <w:rPr>
          <w:rFonts w:asciiTheme="minorHAnsi" w:hAnsiTheme="minorHAnsi" w:cstheme="minorHAnsi"/>
        </w:rPr>
      </w:pPr>
    </w:p>
    <w:p w:rsidR="00E33D34" w:rsidRPr="005A1C6D" w:rsidRDefault="00E33D34" w:rsidP="00E33D34">
      <w:pPr>
        <w:jc w:val="both"/>
        <w:rPr>
          <w:rFonts w:asciiTheme="minorHAnsi" w:hAnsiTheme="minorHAnsi" w:cstheme="minorHAnsi"/>
        </w:rPr>
      </w:pPr>
    </w:p>
    <w:p w:rsidR="00E33D34" w:rsidRPr="005A1C6D" w:rsidRDefault="00E33D34" w:rsidP="00E33D34">
      <w:pPr>
        <w:jc w:val="both"/>
        <w:rPr>
          <w:rFonts w:asciiTheme="minorHAnsi" w:hAnsiTheme="minorHAnsi" w:cstheme="minorHAnsi"/>
        </w:rPr>
      </w:pPr>
    </w:p>
    <w:p w:rsidR="00E33D34" w:rsidRPr="005A1C6D" w:rsidRDefault="00E33D34" w:rsidP="00E33D34">
      <w:pPr>
        <w:jc w:val="both"/>
        <w:rPr>
          <w:rFonts w:asciiTheme="minorHAnsi" w:hAnsiTheme="minorHAnsi" w:cstheme="minorHAnsi"/>
        </w:rPr>
      </w:pPr>
    </w:p>
    <w:p w:rsidR="00E33D34" w:rsidRPr="005A1C6D" w:rsidRDefault="00E33D34" w:rsidP="00E33D34">
      <w:pPr>
        <w:jc w:val="both"/>
        <w:rPr>
          <w:rFonts w:asciiTheme="minorHAnsi" w:hAnsiTheme="minorHAnsi" w:cstheme="minorHAnsi"/>
        </w:rPr>
      </w:pPr>
    </w:p>
    <w:p w:rsidR="0068276E" w:rsidRPr="005A1C6D" w:rsidRDefault="0068276E" w:rsidP="00E33D34">
      <w:pPr>
        <w:jc w:val="both"/>
        <w:rPr>
          <w:rStyle w:val="lev"/>
          <w:rFonts w:asciiTheme="minorHAnsi" w:hAnsiTheme="minorHAnsi" w:cstheme="minorHAnsi"/>
        </w:rPr>
      </w:pPr>
    </w:p>
    <w:p w:rsidR="0068276E" w:rsidRPr="005A1C6D" w:rsidRDefault="0068276E" w:rsidP="00E33D34">
      <w:pPr>
        <w:jc w:val="both"/>
        <w:rPr>
          <w:rStyle w:val="lev"/>
          <w:rFonts w:asciiTheme="minorHAnsi" w:hAnsiTheme="minorHAnsi" w:cstheme="minorHAnsi"/>
        </w:rPr>
      </w:pPr>
    </w:p>
    <w:p w:rsidR="004A6EB2" w:rsidRPr="005A1C6D" w:rsidRDefault="00B1570C" w:rsidP="00E33D34">
      <w:pPr>
        <w:jc w:val="both"/>
        <w:rPr>
          <w:rStyle w:val="lev"/>
          <w:rFonts w:asciiTheme="minorHAnsi" w:hAnsiTheme="minorHAnsi" w:cstheme="minorHAnsi"/>
        </w:rPr>
      </w:pPr>
      <w:r w:rsidRPr="005A1C6D">
        <w:rPr>
          <w:rStyle w:val="lev"/>
          <w:rFonts w:asciiTheme="minorHAnsi" w:hAnsiTheme="minorHAnsi" w:cstheme="minorHAnsi"/>
        </w:rPr>
        <w:t>Si la vie en collectivité implique des droits et des devoirs, elle</w:t>
      </w:r>
      <w:r w:rsidR="004A6EB2" w:rsidRPr="005A1C6D">
        <w:rPr>
          <w:rStyle w:val="lev"/>
          <w:rFonts w:asciiTheme="minorHAnsi" w:hAnsiTheme="minorHAnsi" w:cstheme="minorHAnsi"/>
        </w:rPr>
        <w:t xml:space="preserve"> impose des interdits.</w:t>
      </w:r>
    </w:p>
    <w:p w:rsidR="002410B6" w:rsidRPr="005A1C6D" w:rsidRDefault="005A1C6D" w:rsidP="00E33D34">
      <w:pPr>
        <w:jc w:val="both"/>
        <w:rPr>
          <w:rStyle w:val="lev"/>
          <w:rFonts w:asciiTheme="minorHAnsi" w:hAnsiTheme="minorHAnsi" w:cstheme="minorHAnsi"/>
        </w:rPr>
      </w:pPr>
      <w:r>
        <w:rPr>
          <w:rStyle w:val="lev"/>
          <w:rFonts w:asciiTheme="minorHAnsi" w:hAnsiTheme="minorHAnsi" w:cstheme="minorHAnsi"/>
        </w:rPr>
        <w:t>Dont</w:t>
      </w:r>
      <w:r w:rsidR="00B1570C" w:rsidRPr="005A1C6D">
        <w:rPr>
          <w:rStyle w:val="lev"/>
          <w:rFonts w:asciiTheme="minorHAnsi" w:hAnsiTheme="minorHAnsi" w:cstheme="minorHAnsi"/>
        </w:rPr>
        <w:t xml:space="preserve"> quelques-uns qui doivent être impérativement respectés. </w:t>
      </w:r>
    </w:p>
    <w:p w:rsidR="00E33D34" w:rsidRPr="005A1C6D" w:rsidRDefault="00E33D34" w:rsidP="00E33D34">
      <w:pPr>
        <w:jc w:val="both"/>
        <w:rPr>
          <w:rFonts w:asciiTheme="minorHAnsi" w:hAnsiTheme="minorHAnsi" w:cstheme="minorHAnsi"/>
        </w:rPr>
      </w:pPr>
    </w:p>
    <w:p w:rsidR="002410B6" w:rsidRPr="005A1C6D" w:rsidRDefault="002410B6" w:rsidP="00E33D34">
      <w:pPr>
        <w:numPr>
          <w:ilvl w:val="0"/>
          <w:numId w:val="6"/>
        </w:numPr>
        <w:jc w:val="both"/>
        <w:rPr>
          <w:rFonts w:asciiTheme="minorHAnsi" w:hAnsiTheme="minorHAnsi" w:cstheme="minorHAnsi"/>
        </w:rPr>
      </w:pPr>
      <w:r w:rsidRPr="005A1C6D">
        <w:rPr>
          <w:rFonts w:asciiTheme="minorHAnsi" w:hAnsiTheme="minorHAnsi" w:cstheme="minorHAnsi"/>
        </w:rPr>
        <w:t>Il est interdit de pénétrer dans le bureau du Directeur et dans la salle des maîtres sans autorisation.</w:t>
      </w:r>
    </w:p>
    <w:p w:rsidR="00217435"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Tout comportement inconvenant, indécent ou impertinent.</w:t>
      </w:r>
    </w:p>
    <w:p w:rsidR="002410B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Tous les jeux violents, même pour « jouer » : on ne fait pas semblant de se bagarrer…</w:t>
      </w:r>
    </w:p>
    <w:p w:rsidR="002410B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L’incitation ou l’encouragement à la bagarre.</w:t>
      </w:r>
    </w:p>
    <w:p w:rsidR="002410B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Le racket, l’intimidation, la menace ou le chantage.</w:t>
      </w:r>
    </w:p>
    <w:p w:rsidR="002410B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Les bousculades, les poursuites à trop grande vitesse au milieu d’autres élèves.</w:t>
      </w:r>
    </w:p>
    <w:p w:rsidR="002410B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Les ballons sont autorisés uniquement à l’extérieur de l’établissement.</w:t>
      </w:r>
    </w:p>
    <w:p w:rsidR="002410B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Les échanges de cartes ou d’objets, les trocs, le commerce.</w:t>
      </w:r>
    </w:p>
    <w:p w:rsidR="002410B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Les objets pointus ou coupants ou pouvant être dangereux ainsi que les parapluies.</w:t>
      </w:r>
    </w:p>
    <w:p w:rsidR="002410B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Les bonbons, sucettes, chewing-gums…</w:t>
      </w:r>
    </w:p>
    <w:p w:rsidR="002410B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Tous les objets électroniques (jeux, portables…) ou de valeur.</w:t>
      </w:r>
    </w:p>
    <w:p w:rsidR="002410B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Grimper ou escalader le rebord des fenêtres, le grillage, sur les murs et aux arbres.</w:t>
      </w:r>
    </w:p>
    <w:p w:rsidR="002410B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Jeter des papiers ou des déchets en dehors des poubelles</w:t>
      </w:r>
      <w:r w:rsidR="00257704" w:rsidRPr="005A1C6D">
        <w:rPr>
          <w:rFonts w:asciiTheme="minorHAnsi" w:hAnsiTheme="minorHAnsi" w:cstheme="minorHAnsi"/>
        </w:rPr>
        <w:t>.</w:t>
      </w:r>
      <w:r w:rsidRPr="005A1C6D">
        <w:rPr>
          <w:rFonts w:asciiTheme="minorHAnsi" w:hAnsiTheme="minorHAnsi" w:cstheme="minorHAnsi"/>
        </w:rPr>
        <w:t xml:space="preserve"> </w:t>
      </w:r>
    </w:p>
    <w:p w:rsidR="00330106" w:rsidRPr="005A1C6D" w:rsidRDefault="002410B6" w:rsidP="00E33D34">
      <w:pPr>
        <w:numPr>
          <w:ilvl w:val="0"/>
          <w:numId w:val="7"/>
        </w:numPr>
        <w:jc w:val="both"/>
        <w:rPr>
          <w:rFonts w:asciiTheme="minorHAnsi" w:hAnsiTheme="minorHAnsi" w:cstheme="minorHAnsi"/>
        </w:rPr>
      </w:pPr>
      <w:r w:rsidRPr="005A1C6D">
        <w:rPr>
          <w:rFonts w:asciiTheme="minorHAnsi" w:hAnsiTheme="minorHAnsi" w:cstheme="minorHAnsi"/>
        </w:rPr>
        <w:t>Les outils de classe (règle, compas, crayons…) sont rés</w:t>
      </w:r>
      <w:r w:rsidR="00257704" w:rsidRPr="005A1C6D">
        <w:rPr>
          <w:rFonts w:asciiTheme="minorHAnsi" w:hAnsiTheme="minorHAnsi" w:cstheme="minorHAnsi"/>
        </w:rPr>
        <w:t xml:space="preserve">ervés exclusivement au travail </w:t>
      </w:r>
      <w:r w:rsidRPr="005A1C6D">
        <w:rPr>
          <w:rFonts w:asciiTheme="minorHAnsi" w:hAnsiTheme="minorHAnsi" w:cstheme="minorHAnsi"/>
        </w:rPr>
        <w:t>en classe, pas dans la cour.</w:t>
      </w:r>
    </w:p>
    <w:p w:rsidR="00E33D34" w:rsidRDefault="00E33D34" w:rsidP="00E33D34">
      <w:pPr>
        <w:jc w:val="both"/>
        <w:rPr>
          <w:rFonts w:asciiTheme="minorHAnsi" w:hAnsiTheme="minorHAnsi" w:cstheme="minorHAnsi"/>
        </w:rPr>
      </w:pPr>
    </w:p>
    <w:p w:rsidR="005A1C6D" w:rsidRPr="005A1C6D" w:rsidRDefault="005A1C6D" w:rsidP="00E33D34">
      <w:pPr>
        <w:jc w:val="both"/>
        <w:rPr>
          <w:rFonts w:asciiTheme="minorHAnsi" w:hAnsiTheme="minorHAnsi" w:cstheme="minorHAnsi"/>
        </w:rPr>
      </w:pPr>
    </w:p>
    <w:p w:rsidR="00112B05" w:rsidRPr="005A1C6D" w:rsidRDefault="00112B05" w:rsidP="00E33D34">
      <w:pPr>
        <w:jc w:val="both"/>
        <w:rPr>
          <w:rStyle w:val="lev"/>
          <w:rFonts w:asciiTheme="minorHAnsi" w:hAnsiTheme="minorHAnsi" w:cstheme="minorHAnsi"/>
          <w:szCs w:val="18"/>
        </w:rPr>
      </w:pPr>
      <w:r w:rsidRPr="005A1C6D">
        <w:rPr>
          <w:rStyle w:val="lev"/>
          <w:rFonts w:asciiTheme="minorHAnsi" w:hAnsiTheme="minorHAnsi" w:cstheme="minorHAnsi"/>
          <w:szCs w:val="18"/>
        </w:rPr>
        <w:t>Article 7 – Travail à la maison</w:t>
      </w:r>
    </w:p>
    <w:p w:rsidR="00112B05" w:rsidRPr="005A1C6D" w:rsidRDefault="00112B05" w:rsidP="00E33D34">
      <w:pPr>
        <w:jc w:val="both"/>
        <w:rPr>
          <w:rFonts w:asciiTheme="minorHAnsi" w:hAnsiTheme="minorHAnsi" w:cstheme="minorHAnsi"/>
          <w:szCs w:val="18"/>
        </w:rPr>
      </w:pPr>
    </w:p>
    <w:p w:rsidR="002410B6" w:rsidRPr="005A1C6D" w:rsidRDefault="00112B05" w:rsidP="00E33D34">
      <w:pPr>
        <w:jc w:val="both"/>
        <w:rPr>
          <w:rFonts w:asciiTheme="minorHAnsi" w:hAnsiTheme="minorHAnsi" w:cstheme="minorHAnsi"/>
          <w:szCs w:val="21"/>
        </w:rPr>
      </w:pPr>
      <w:r w:rsidRPr="005A1C6D">
        <w:rPr>
          <w:rFonts w:asciiTheme="minorHAnsi" w:hAnsiTheme="minorHAnsi" w:cstheme="minorHAnsi"/>
          <w:szCs w:val="21"/>
        </w:rPr>
        <w:t xml:space="preserve">Les parents sont invités à vérifier le travail à faire à la maison. </w:t>
      </w:r>
    </w:p>
    <w:p w:rsidR="00E33D34" w:rsidRDefault="00E33D34" w:rsidP="00E33D34">
      <w:pPr>
        <w:jc w:val="both"/>
        <w:rPr>
          <w:rFonts w:asciiTheme="minorHAnsi" w:hAnsiTheme="minorHAnsi" w:cstheme="minorHAnsi"/>
          <w:szCs w:val="21"/>
        </w:rPr>
      </w:pPr>
    </w:p>
    <w:p w:rsidR="005A1C6D" w:rsidRPr="005A1C6D" w:rsidRDefault="005A1C6D" w:rsidP="00E33D34">
      <w:pPr>
        <w:jc w:val="both"/>
        <w:rPr>
          <w:rFonts w:asciiTheme="minorHAnsi" w:hAnsiTheme="minorHAnsi" w:cstheme="minorHAnsi"/>
          <w:szCs w:val="21"/>
        </w:rPr>
      </w:pPr>
    </w:p>
    <w:p w:rsidR="00112B05" w:rsidRPr="005A1C6D" w:rsidRDefault="00112B05" w:rsidP="00E33D34">
      <w:pPr>
        <w:jc w:val="both"/>
        <w:rPr>
          <w:rFonts w:asciiTheme="minorHAnsi" w:hAnsiTheme="minorHAnsi" w:cstheme="minorHAnsi"/>
          <w:b/>
        </w:rPr>
      </w:pPr>
      <w:r w:rsidRPr="005A1C6D">
        <w:rPr>
          <w:rFonts w:asciiTheme="minorHAnsi" w:hAnsiTheme="minorHAnsi" w:cstheme="minorHAnsi"/>
          <w:b/>
          <w:szCs w:val="25"/>
        </w:rPr>
        <w:t xml:space="preserve">Article 8 : </w:t>
      </w:r>
      <w:r w:rsidR="002410B6" w:rsidRPr="005A1C6D">
        <w:rPr>
          <w:rFonts w:asciiTheme="minorHAnsi" w:hAnsiTheme="minorHAnsi" w:cstheme="minorHAnsi"/>
          <w:b/>
        </w:rPr>
        <w:t>stationnement</w:t>
      </w:r>
    </w:p>
    <w:p w:rsidR="00E33D34" w:rsidRPr="005A1C6D" w:rsidRDefault="00E33D34" w:rsidP="00E33D34">
      <w:pPr>
        <w:jc w:val="both"/>
        <w:rPr>
          <w:rFonts w:asciiTheme="minorHAnsi" w:hAnsiTheme="minorHAnsi" w:cstheme="minorHAnsi"/>
        </w:rPr>
      </w:pPr>
    </w:p>
    <w:p w:rsidR="0039070A" w:rsidRPr="005A1C6D" w:rsidRDefault="0039070A" w:rsidP="00E33D34">
      <w:pPr>
        <w:jc w:val="both"/>
        <w:rPr>
          <w:rFonts w:asciiTheme="minorHAnsi" w:hAnsiTheme="minorHAnsi" w:cstheme="minorHAnsi"/>
        </w:rPr>
      </w:pPr>
      <w:r w:rsidRPr="005A1C6D">
        <w:rPr>
          <w:rFonts w:asciiTheme="minorHAnsi" w:hAnsiTheme="minorHAnsi" w:cstheme="minorHAnsi"/>
        </w:rPr>
        <w:t>Les parents veilleront à ne pas gêner la circulation et de ce fait à ne pas stationner en double files pour le bien du voisinage.</w:t>
      </w:r>
    </w:p>
    <w:p w:rsidR="00112B05" w:rsidRDefault="00112B05" w:rsidP="00E33D34">
      <w:pPr>
        <w:jc w:val="both"/>
        <w:rPr>
          <w:rFonts w:asciiTheme="minorHAnsi" w:hAnsiTheme="minorHAnsi" w:cstheme="minorHAnsi"/>
        </w:rPr>
      </w:pPr>
    </w:p>
    <w:p w:rsidR="005A1C6D" w:rsidRPr="005A1C6D" w:rsidRDefault="005A1C6D" w:rsidP="00E33D34">
      <w:pPr>
        <w:jc w:val="both"/>
        <w:rPr>
          <w:rFonts w:asciiTheme="minorHAnsi" w:hAnsiTheme="minorHAnsi" w:cstheme="minorHAnsi"/>
        </w:rPr>
      </w:pPr>
    </w:p>
    <w:p w:rsidR="00112B05" w:rsidRPr="005A1C6D" w:rsidRDefault="00112B05" w:rsidP="00E33D34">
      <w:pPr>
        <w:jc w:val="both"/>
        <w:rPr>
          <w:rFonts w:asciiTheme="minorHAnsi" w:hAnsiTheme="minorHAnsi" w:cstheme="minorHAnsi"/>
          <w:b/>
        </w:rPr>
      </w:pPr>
      <w:r w:rsidRPr="005A1C6D">
        <w:rPr>
          <w:rFonts w:asciiTheme="minorHAnsi" w:hAnsiTheme="minorHAnsi" w:cstheme="minorHAnsi"/>
          <w:b/>
        </w:rPr>
        <w:t>Article 10 : Aucun remboursement ne pourra être effectué</w:t>
      </w:r>
    </w:p>
    <w:p w:rsidR="00112B05" w:rsidRPr="005A1C6D" w:rsidRDefault="00112B05" w:rsidP="00E33D34">
      <w:pPr>
        <w:jc w:val="both"/>
        <w:rPr>
          <w:rFonts w:asciiTheme="minorHAnsi" w:hAnsiTheme="minorHAnsi" w:cstheme="minorHAnsi"/>
        </w:rPr>
      </w:pPr>
    </w:p>
    <w:p w:rsidR="00112B05" w:rsidRPr="005A1C6D" w:rsidRDefault="00112B05" w:rsidP="00E33D34">
      <w:pPr>
        <w:jc w:val="both"/>
        <w:rPr>
          <w:rFonts w:asciiTheme="minorHAnsi" w:hAnsiTheme="minorHAnsi" w:cstheme="minorHAnsi"/>
        </w:rPr>
      </w:pPr>
      <w:r w:rsidRPr="005A1C6D">
        <w:rPr>
          <w:rFonts w:asciiTheme="minorHAnsi" w:hAnsiTheme="minorHAnsi" w:cstheme="minorHAnsi"/>
        </w:rPr>
        <w:t xml:space="preserve">Pour garantir une bonne gestion financière de l’établissement, l’école ne procède </w:t>
      </w:r>
      <w:r w:rsidR="00A349DB">
        <w:rPr>
          <w:rFonts w:asciiTheme="minorHAnsi" w:hAnsiTheme="minorHAnsi" w:cstheme="minorHAnsi"/>
        </w:rPr>
        <w:t>à</w:t>
      </w:r>
      <w:r w:rsidRPr="005A1C6D">
        <w:rPr>
          <w:rFonts w:asciiTheme="minorHAnsi" w:hAnsiTheme="minorHAnsi" w:cstheme="minorHAnsi"/>
        </w:rPr>
        <w:t xml:space="preserve"> aucun remboursement ; même en cas de départ de l’enfant durant l’année.</w:t>
      </w:r>
    </w:p>
    <w:p w:rsidR="00330106" w:rsidRDefault="00330106" w:rsidP="00E33D34">
      <w:pPr>
        <w:jc w:val="both"/>
        <w:rPr>
          <w:rFonts w:asciiTheme="minorHAnsi" w:hAnsiTheme="minorHAnsi" w:cstheme="minorHAnsi"/>
        </w:rPr>
      </w:pPr>
    </w:p>
    <w:p w:rsidR="005A1C6D" w:rsidRPr="005A1C6D" w:rsidRDefault="005A1C6D" w:rsidP="00E33D34">
      <w:pPr>
        <w:jc w:val="both"/>
        <w:rPr>
          <w:rFonts w:asciiTheme="minorHAnsi" w:hAnsiTheme="minorHAnsi" w:cstheme="minorHAnsi"/>
        </w:rPr>
      </w:pPr>
    </w:p>
    <w:p w:rsidR="00330106" w:rsidRPr="005A1C6D" w:rsidRDefault="00330106" w:rsidP="00E33D34">
      <w:pPr>
        <w:jc w:val="both"/>
        <w:rPr>
          <w:rFonts w:asciiTheme="minorHAnsi" w:hAnsiTheme="minorHAnsi" w:cstheme="minorHAnsi"/>
          <w:b/>
        </w:rPr>
      </w:pPr>
      <w:r w:rsidRPr="005A1C6D">
        <w:rPr>
          <w:rFonts w:asciiTheme="minorHAnsi" w:hAnsiTheme="minorHAnsi" w:cstheme="minorHAnsi"/>
          <w:b/>
        </w:rPr>
        <w:t>Article 11 : Respect du professeur</w:t>
      </w:r>
    </w:p>
    <w:p w:rsidR="00330106" w:rsidRPr="005A1C6D" w:rsidRDefault="00330106" w:rsidP="00E33D34">
      <w:pPr>
        <w:jc w:val="both"/>
        <w:rPr>
          <w:rFonts w:asciiTheme="minorHAnsi" w:hAnsiTheme="minorHAnsi" w:cstheme="minorHAnsi"/>
        </w:rPr>
      </w:pPr>
    </w:p>
    <w:p w:rsidR="00330106" w:rsidRPr="005A1C6D" w:rsidRDefault="00330106" w:rsidP="00E33D34">
      <w:pPr>
        <w:jc w:val="both"/>
        <w:rPr>
          <w:rFonts w:asciiTheme="minorHAnsi" w:hAnsiTheme="minorHAnsi" w:cstheme="minorHAnsi"/>
        </w:rPr>
      </w:pPr>
      <w:r w:rsidRPr="005A1C6D">
        <w:rPr>
          <w:rFonts w:asciiTheme="minorHAnsi" w:hAnsiTheme="minorHAnsi" w:cstheme="minorHAnsi"/>
        </w:rPr>
        <w:t xml:space="preserve">Afin de garantir un respect du professeur </w:t>
      </w:r>
      <w:r w:rsidR="00421692" w:rsidRPr="005A1C6D">
        <w:rPr>
          <w:rFonts w:asciiTheme="minorHAnsi" w:hAnsiTheme="minorHAnsi" w:cstheme="minorHAnsi"/>
        </w:rPr>
        <w:t>de la part des enfants, il est important de montrer l’exemple et de ne pas remettre en question son autorité devant lui.</w:t>
      </w:r>
    </w:p>
    <w:p w:rsidR="00112B05" w:rsidRPr="005A1C6D" w:rsidRDefault="00112B05" w:rsidP="00E33D34">
      <w:pPr>
        <w:jc w:val="both"/>
        <w:rPr>
          <w:rFonts w:asciiTheme="minorHAnsi" w:hAnsiTheme="minorHAnsi" w:cstheme="minorHAnsi"/>
        </w:rPr>
      </w:pPr>
    </w:p>
    <w:p w:rsidR="0039070A" w:rsidRPr="005A1C6D" w:rsidRDefault="0039070A" w:rsidP="00E33D34">
      <w:pPr>
        <w:jc w:val="both"/>
        <w:rPr>
          <w:rFonts w:asciiTheme="minorHAnsi" w:hAnsiTheme="minorHAnsi" w:cstheme="minorHAnsi"/>
        </w:rPr>
      </w:pPr>
    </w:p>
    <w:p w:rsidR="0039070A" w:rsidRPr="005A1C6D" w:rsidRDefault="0039070A" w:rsidP="00E33D34">
      <w:pPr>
        <w:jc w:val="both"/>
        <w:rPr>
          <w:rFonts w:asciiTheme="minorHAnsi" w:hAnsiTheme="minorHAnsi" w:cstheme="minorHAnsi"/>
        </w:rPr>
      </w:pPr>
    </w:p>
    <w:p w:rsidR="00112B05" w:rsidRPr="005A1C6D" w:rsidRDefault="00112B05" w:rsidP="00E33D34">
      <w:pPr>
        <w:jc w:val="both"/>
        <w:rPr>
          <w:rFonts w:asciiTheme="minorHAnsi" w:hAnsiTheme="minorHAnsi" w:cstheme="minorHAnsi"/>
          <w:szCs w:val="25"/>
        </w:rPr>
      </w:pPr>
    </w:p>
    <w:p w:rsidR="00E33D34" w:rsidRPr="005A1C6D" w:rsidRDefault="00E33D34" w:rsidP="005A1C6D">
      <w:pPr>
        <w:pBdr>
          <w:bottom w:val="single" w:sz="4" w:space="1" w:color="auto"/>
        </w:pBdr>
        <w:jc w:val="both"/>
        <w:rPr>
          <w:rFonts w:asciiTheme="minorHAnsi" w:hAnsiTheme="minorHAnsi" w:cstheme="minorHAnsi"/>
          <w:szCs w:val="25"/>
        </w:rPr>
      </w:pPr>
    </w:p>
    <w:p w:rsidR="00112B05" w:rsidRPr="005A1C6D" w:rsidRDefault="00112B05" w:rsidP="005A1C6D">
      <w:pPr>
        <w:pBdr>
          <w:bottom w:val="single" w:sz="4" w:space="1" w:color="auto"/>
        </w:pBdr>
        <w:jc w:val="both"/>
        <w:rPr>
          <w:rFonts w:asciiTheme="minorHAnsi" w:hAnsiTheme="minorHAnsi" w:cstheme="minorHAnsi"/>
          <w:szCs w:val="25"/>
        </w:rPr>
      </w:pPr>
    </w:p>
    <w:p w:rsidR="00112B05" w:rsidRPr="005A1C6D" w:rsidRDefault="005A1C6D" w:rsidP="005A1C6D">
      <w:pPr>
        <w:pBdr>
          <w:bottom w:val="single" w:sz="4" w:space="1" w:color="auto"/>
        </w:pBdr>
        <w:jc w:val="center"/>
        <w:rPr>
          <w:rFonts w:asciiTheme="minorHAnsi" w:hAnsiTheme="minorHAnsi" w:cstheme="minorHAnsi"/>
          <w:b/>
          <w:szCs w:val="34"/>
        </w:rPr>
      </w:pPr>
      <w:r w:rsidRPr="005A1C6D">
        <w:rPr>
          <w:rFonts w:asciiTheme="minorHAnsi" w:hAnsiTheme="minorHAnsi" w:cstheme="minorHAnsi"/>
          <w:b/>
          <w:szCs w:val="34"/>
        </w:rPr>
        <w:t xml:space="preserve">ENGAGEMENT REGLEMENT INTERIEUR </w:t>
      </w:r>
      <w:r w:rsidR="00112B05" w:rsidRPr="005A1C6D">
        <w:rPr>
          <w:rFonts w:asciiTheme="minorHAnsi" w:hAnsiTheme="minorHAnsi" w:cstheme="minorHAnsi"/>
          <w:b/>
          <w:szCs w:val="34"/>
        </w:rPr>
        <w:t xml:space="preserve">ECOLE LOUQMAN </w:t>
      </w:r>
    </w:p>
    <w:p w:rsidR="001E1B08" w:rsidRDefault="001E1B08" w:rsidP="001E1B08">
      <w:pPr>
        <w:jc w:val="right"/>
        <w:rPr>
          <w:rFonts w:asciiTheme="minorHAnsi" w:hAnsiTheme="minorHAnsi" w:cstheme="minorHAnsi"/>
          <w:i/>
          <w:sz w:val="22"/>
          <w:szCs w:val="22"/>
        </w:rPr>
      </w:pPr>
      <w:r w:rsidRPr="001E1B08">
        <w:rPr>
          <w:rFonts w:asciiTheme="minorHAnsi" w:hAnsiTheme="minorHAnsi" w:cstheme="minorHAnsi"/>
          <w:i/>
          <w:sz w:val="22"/>
          <w:szCs w:val="22"/>
        </w:rPr>
        <w:t xml:space="preserve">Le règlement intérieur de l’école Louqman est conservé par les parents </w:t>
      </w:r>
    </w:p>
    <w:p w:rsidR="002966C1" w:rsidRPr="001E1B08" w:rsidRDefault="002966C1" w:rsidP="002966C1">
      <w:pPr>
        <w:rPr>
          <w:rFonts w:asciiTheme="minorHAnsi" w:hAnsiTheme="minorHAnsi" w:cstheme="minorHAnsi"/>
          <w:i/>
          <w:sz w:val="22"/>
          <w:szCs w:val="22"/>
        </w:rPr>
      </w:pPr>
      <w:r>
        <w:rPr>
          <w:rFonts w:asciiTheme="minorHAnsi" w:hAnsiTheme="minorHAnsi" w:cstheme="minorHAnsi"/>
          <w:i/>
          <w:sz w:val="22"/>
          <w:szCs w:val="22"/>
        </w:rPr>
        <w:t>A remplir et à remettre lors de l’inscription de votre enfant après signature de votre engagement.</w:t>
      </w:r>
    </w:p>
    <w:p w:rsidR="00112B05" w:rsidRPr="005A1C6D" w:rsidRDefault="00112B05" w:rsidP="00E33D34">
      <w:pPr>
        <w:jc w:val="both"/>
        <w:rPr>
          <w:rFonts w:asciiTheme="minorHAnsi" w:hAnsiTheme="minorHAnsi" w:cstheme="minorHAnsi"/>
          <w:szCs w:val="34"/>
        </w:rPr>
      </w:pPr>
    </w:p>
    <w:p w:rsidR="00112B05" w:rsidRPr="005A1C6D" w:rsidRDefault="00112B05" w:rsidP="00E33D34">
      <w:pPr>
        <w:jc w:val="both"/>
        <w:rPr>
          <w:rFonts w:asciiTheme="minorHAnsi" w:hAnsiTheme="minorHAnsi" w:cstheme="minorHAnsi"/>
          <w:szCs w:val="34"/>
        </w:rPr>
      </w:pPr>
    </w:p>
    <w:p w:rsidR="001E1B08" w:rsidRDefault="001E1B08" w:rsidP="00E33D34">
      <w:pPr>
        <w:jc w:val="both"/>
        <w:rPr>
          <w:rFonts w:asciiTheme="minorHAnsi" w:hAnsiTheme="minorHAnsi" w:cstheme="minorHAnsi"/>
          <w:szCs w:val="25"/>
        </w:rPr>
      </w:pPr>
      <w:r>
        <w:rPr>
          <w:rFonts w:asciiTheme="minorHAnsi" w:hAnsiTheme="minorHAnsi" w:cstheme="minorHAnsi"/>
          <w:szCs w:val="25"/>
        </w:rPr>
        <w:t xml:space="preserve">Je soussigné(e) </w:t>
      </w:r>
      <w:r w:rsidR="00112B05" w:rsidRPr="005A1C6D">
        <w:rPr>
          <w:rFonts w:asciiTheme="minorHAnsi" w:hAnsiTheme="minorHAnsi" w:cstheme="minorHAnsi"/>
          <w:szCs w:val="25"/>
        </w:rPr>
        <w:t>M, Mme ...........</w:t>
      </w:r>
      <w:r>
        <w:rPr>
          <w:rFonts w:asciiTheme="minorHAnsi" w:hAnsiTheme="minorHAnsi" w:cstheme="minorHAnsi"/>
          <w:szCs w:val="25"/>
        </w:rPr>
        <w:t xml:space="preserve">................................................................ </w:t>
      </w:r>
    </w:p>
    <w:p w:rsidR="001E1B08" w:rsidRDefault="001E1B08" w:rsidP="00E33D34">
      <w:pPr>
        <w:jc w:val="both"/>
        <w:rPr>
          <w:rFonts w:asciiTheme="minorHAnsi" w:hAnsiTheme="minorHAnsi" w:cstheme="minorHAnsi"/>
          <w:szCs w:val="25"/>
        </w:rPr>
      </w:pPr>
    </w:p>
    <w:p w:rsidR="00112B05" w:rsidRPr="005A1C6D" w:rsidRDefault="001E1B08" w:rsidP="00E33D34">
      <w:pPr>
        <w:jc w:val="both"/>
        <w:rPr>
          <w:rFonts w:asciiTheme="minorHAnsi" w:hAnsiTheme="minorHAnsi" w:cstheme="minorHAnsi"/>
          <w:szCs w:val="25"/>
        </w:rPr>
      </w:pPr>
      <w:r>
        <w:rPr>
          <w:rFonts w:asciiTheme="minorHAnsi" w:hAnsiTheme="minorHAnsi" w:cstheme="minorHAnsi"/>
          <w:szCs w:val="25"/>
        </w:rPr>
        <w:t>responsable légal de l’enfant</w:t>
      </w:r>
      <w:r w:rsidR="00112B05" w:rsidRPr="005A1C6D">
        <w:rPr>
          <w:rFonts w:asciiTheme="minorHAnsi" w:hAnsiTheme="minorHAnsi" w:cstheme="minorHAnsi"/>
          <w:szCs w:val="25"/>
        </w:rPr>
        <w:t>.........................................</w:t>
      </w:r>
      <w:r>
        <w:rPr>
          <w:rFonts w:asciiTheme="minorHAnsi" w:hAnsiTheme="minorHAnsi" w:cstheme="minorHAnsi"/>
          <w:szCs w:val="25"/>
        </w:rPr>
        <w:t>...........................</w:t>
      </w:r>
      <w:r w:rsidR="00112B05" w:rsidRPr="005A1C6D">
        <w:rPr>
          <w:rFonts w:asciiTheme="minorHAnsi" w:hAnsiTheme="minorHAnsi" w:cstheme="minorHAnsi"/>
          <w:szCs w:val="25"/>
        </w:rPr>
        <w:t>.</w:t>
      </w:r>
    </w:p>
    <w:p w:rsidR="001E1B08" w:rsidRDefault="001E1B08" w:rsidP="00E33D34">
      <w:pPr>
        <w:jc w:val="both"/>
        <w:rPr>
          <w:rFonts w:asciiTheme="minorHAnsi" w:hAnsiTheme="minorHAnsi" w:cstheme="minorHAnsi"/>
          <w:szCs w:val="25"/>
        </w:rPr>
      </w:pPr>
    </w:p>
    <w:p w:rsidR="001E1B08" w:rsidRDefault="001E1B08" w:rsidP="00E33D34">
      <w:pPr>
        <w:jc w:val="both"/>
        <w:rPr>
          <w:rFonts w:asciiTheme="minorHAnsi" w:hAnsiTheme="minorHAnsi" w:cstheme="minorHAnsi"/>
          <w:szCs w:val="25"/>
        </w:rPr>
      </w:pPr>
    </w:p>
    <w:p w:rsidR="00112B05" w:rsidRPr="001E1B08" w:rsidRDefault="00112B05" w:rsidP="001E1B08">
      <w:pPr>
        <w:jc w:val="center"/>
        <w:rPr>
          <w:rFonts w:asciiTheme="minorHAnsi" w:hAnsiTheme="minorHAnsi" w:cstheme="minorHAnsi"/>
          <w:i/>
          <w:sz w:val="28"/>
          <w:szCs w:val="28"/>
        </w:rPr>
      </w:pPr>
      <w:r w:rsidRPr="001E1B08">
        <w:rPr>
          <w:rFonts w:asciiTheme="minorHAnsi" w:hAnsiTheme="minorHAnsi" w:cstheme="minorHAnsi"/>
          <w:i/>
          <w:sz w:val="28"/>
          <w:szCs w:val="28"/>
        </w:rPr>
        <w:t>Déclare avoir pris connaiss</w:t>
      </w:r>
      <w:r w:rsidR="001E1B08">
        <w:rPr>
          <w:rFonts w:asciiTheme="minorHAnsi" w:hAnsiTheme="minorHAnsi" w:cstheme="minorHAnsi"/>
          <w:i/>
          <w:sz w:val="28"/>
          <w:szCs w:val="28"/>
        </w:rPr>
        <w:t xml:space="preserve">ance du règlement intérieur de </w:t>
      </w:r>
      <w:r w:rsidRPr="001E1B08">
        <w:rPr>
          <w:rFonts w:asciiTheme="minorHAnsi" w:hAnsiTheme="minorHAnsi" w:cstheme="minorHAnsi"/>
          <w:i/>
          <w:sz w:val="28"/>
          <w:szCs w:val="28"/>
        </w:rPr>
        <w:t>L’école Louqman</w:t>
      </w:r>
    </w:p>
    <w:p w:rsidR="00112B05" w:rsidRPr="005A1C6D" w:rsidRDefault="00112B05" w:rsidP="00E33D34">
      <w:pPr>
        <w:jc w:val="both"/>
        <w:rPr>
          <w:rFonts w:asciiTheme="minorHAnsi" w:hAnsiTheme="minorHAnsi" w:cstheme="minorHAnsi"/>
          <w:szCs w:val="25"/>
        </w:rPr>
      </w:pPr>
    </w:p>
    <w:p w:rsidR="001E1B08" w:rsidRDefault="001E1B08" w:rsidP="00F3748C">
      <w:pPr>
        <w:jc w:val="both"/>
        <w:rPr>
          <w:rFonts w:asciiTheme="minorHAnsi" w:hAnsiTheme="minorHAnsi" w:cstheme="minorHAnsi"/>
          <w:szCs w:val="25"/>
        </w:rPr>
      </w:pPr>
    </w:p>
    <w:p w:rsidR="001E1B08" w:rsidRDefault="001E1B08" w:rsidP="00F3748C">
      <w:pPr>
        <w:jc w:val="both"/>
        <w:rPr>
          <w:rFonts w:asciiTheme="minorHAnsi" w:hAnsiTheme="minorHAnsi" w:cstheme="minorHAnsi"/>
          <w:szCs w:val="25"/>
        </w:rPr>
      </w:pPr>
    </w:p>
    <w:p w:rsidR="00112B05" w:rsidRDefault="001E1B08" w:rsidP="00F3748C">
      <w:pPr>
        <w:jc w:val="both"/>
        <w:rPr>
          <w:rFonts w:asciiTheme="minorHAnsi" w:hAnsiTheme="minorHAnsi" w:cstheme="minorHAnsi"/>
          <w:szCs w:val="25"/>
        </w:rPr>
      </w:pPr>
      <w:r>
        <w:rPr>
          <w:rFonts w:asciiTheme="minorHAnsi" w:hAnsiTheme="minorHAnsi" w:cstheme="minorHAnsi"/>
          <w:szCs w:val="25"/>
        </w:rPr>
        <w:t>Date : ……………………………………………………….</w:t>
      </w:r>
    </w:p>
    <w:p w:rsidR="001E1B08" w:rsidRDefault="001E1B08" w:rsidP="00F3748C">
      <w:pPr>
        <w:jc w:val="both"/>
        <w:rPr>
          <w:rFonts w:asciiTheme="minorHAnsi" w:hAnsiTheme="minorHAnsi" w:cstheme="minorHAnsi"/>
          <w:szCs w:val="25"/>
        </w:rPr>
      </w:pPr>
    </w:p>
    <w:p w:rsidR="001E1B08" w:rsidRDefault="001E1B08" w:rsidP="00F3748C">
      <w:pPr>
        <w:jc w:val="both"/>
        <w:rPr>
          <w:rFonts w:asciiTheme="minorHAnsi" w:hAnsiTheme="minorHAnsi" w:cstheme="minorHAnsi"/>
          <w:szCs w:val="25"/>
        </w:rPr>
      </w:pPr>
    </w:p>
    <w:p w:rsidR="001E1B08" w:rsidRPr="005A1C6D" w:rsidRDefault="001E1B08" w:rsidP="00F3748C">
      <w:pPr>
        <w:jc w:val="both"/>
        <w:rPr>
          <w:rFonts w:asciiTheme="minorHAnsi" w:hAnsiTheme="minorHAnsi" w:cstheme="minorHAnsi"/>
          <w:szCs w:val="25"/>
        </w:rPr>
      </w:pPr>
    </w:p>
    <w:p w:rsidR="00112B05" w:rsidRPr="005A1C6D" w:rsidRDefault="00112B05" w:rsidP="00A349DB">
      <w:pPr>
        <w:jc w:val="right"/>
        <w:rPr>
          <w:rFonts w:asciiTheme="minorHAnsi" w:hAnsiTheme="minorHAnsi" w:cstheme="minorHAnsi"/>
          <w:szCs w:val="25"/>
        </w:rPr>
      </w:pPr>
      <w:r w:rsidRPr="005A1C6D">
        <w:rPr>
          <w:rFonts w:asciiTheme="minorHAnsi" w:hAnsiTheme="minorHAnsi" w:cstheme="minorHAnsi"/>
          <w:szCs w:val="25"/>
        </w:rPr>
        <w:t>Signature</w:t>
      </w:r>
      <w:r w:rsidR="00A349DB">
        <w:rPr>
          <w:rFonts w:asciiTheme="minorHAnsi" w:hAnsiTheme="minorHAnsi" w:cstheme="minorHAnsi"/>
          <w:szCs w:val="25"/>
        </w:rPr>
        <w:t> :</w:t>
      </w:r>
      <w:bookmarkStart w:id="0" w:name="_GoBack"/>
      <w:bookmarkEnd w:id="0"/>
      <w:r w:rsidR="001E1B08">
        <w:rPr>
          <w:rFonts w:asciiTheme="minorHAnsi" w:hAnsiTheme="minorHAnsi" w:cstheme="minorHAnsi"/>
          <w:szCs w:val="25"/>
        </w:rPr>
        <w:t xml:space="preserve"> </w:t>
      </w:r>
    </w:p>
    <w:p w:rsidR="00112B05" w:rsidRPr="005A1C6D" w:rsidRDefault="00112B05" w:rsidP="00E33D34">
      <w:pPr>
        <w:jc w:val="both"/>
        <w:rPr>
          <w:rFonts w:asciiTheme="minorHAnsi" w:hAnsiTheme="minorHAnsi" w:cstheme="minorHAnsi"/>
          <w:szCs w:val="21"/>
        </w:rPr>
      </w:pPr>
    </w:p>
    <w:p w:rsidR="00112B05" w:rsidRPr="005A1C6D" w:rsidRDefault="00112B05" w:rsidP="00E33D34">
      <w:pPr>
        <w:jc w:val="both"/>
        <w:rPr>
          <w:rFonts w:asciiTheme="minorHAnsi" w:hAnsiTheme="minorHAnsi" w:cstheme="minorHAnsi"/>
          <w:szCs w:val="21"/>
        </w:rPr>
      </w:pPr>
    </w:p>
    <w:p w:rsidR="00112B05" w:rsidRPr="005A1C6D" w:rsidRDefault="00112B05" w:rsidP="00E33D34">
      <w:pPr>
        <w:jc w:val="both"/>
        <w:rPr>
          <w:rFonts w:asciiTheme="minorHAnsi" w:hAnsiTheme="minorHAnsi" w:cstheme="minorHAnsi"/>
        </w:rPr>
      </w:pPr>
    </w:p>
    <w:sectPr w:rsidR="00112B05" w:rsidRPr="005A1C6D" w:rsidSect="005A1C6D">
      <w:headerReference w:type="default" r:id="rId7"/>
      <w:footerReference w:type="default" r:id="rId8"/>
      <w:pgSz w:w="11906" w:h="16838"/>
      <w:pgMar w:top="720" w:right="720" w:bottom="720" w:left="720" w:header="284"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7E6" w:rsidRDefault="003917E6">
      <w:r>
        <w:separator/>
      </w:r>
    </w:p>
  </w:endnote>
  <w:endnote w:type="continuationSeparator" w:id="0">
    <w:p w:rsidR="003917E6" w:rsidRDefault="0039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altName w:val="Calibri Light"/>
    <w:panose1 w:val="020F0502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FC2" w:rsidRPr="00DB47A6" w:rsidRDefault="00E33D34" w:rsidP="00931FC2">
    <w:pPr>
      <w:pStyle w:val="En-tte"/>
      <w:rPr>
        <w:rFonts w:ascii="Calibri" w:hAnsi="Calibri" w:cs="Calibri"/>
        <w:sz w:val="22"/>
        <w:szCs w:val="22"/>
      </w:rPr>
    </w:pPr>
    <w:r w:rsidRPr="00847844">
      <w:rPr>
        <w:noProof/>
        <w:sz w:val="22"/>
        <w:szCs w:val="22"/>
      </w:rPr>
      <w:drawing>
        <wp:anchor distT="0" distB="0" distL="114300" distR="114300" simplePos="0" relativeHeight="251657728" behindDoc="0" locked="0" layoutInCell="1" allowOverlap="1">
          <wp:simplePos x="0" y="0"/>
          <wp:positionH relativeFrom="column">
            <wp:posOffset>6067425</wp:posOffset>
          </wp:positionH>
          <wp:positionV relativeFrom="paragraph">
            <wp:posOffset>-400050</wp:posOffset>
          </wp:positionV>
          <wp:extent cx="454025" cy="760730"/>
          <wp:effectExtent l="0" t="0" r="3175" b="1270"/>
          <wp:wrapNone/>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r="31355"/>
                  <a:stretch>
                    <a:fillRect/>
                  </a:stretch>
                </pic:blipFill>
                <pic:spPr bwMode="auto">
                  <a:xfrm>
                    <a:off x="0" y="0"/>
                    <a:ext cx="454025"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FC2" w:rsidRPr="00847844" w:rsidRDefault="00E33D34" w:rsidP="00931FC2">
    <w:pPr>
      <w:pStyle w:val="Pieddepage"/>
      <w:rPr>
        <w:rFonts w:ascii="Calibri" w:hAnsi="Calibri" w:cs="Calibri"/>
        <w:sz w:val="22"/>
        <w:szCs w:val="22"/>
      </w:rPr>
    </w:pPr>
    <w:r w:rsidRPr="00847844">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-697230</wp:posOffset>
              </wp:positionH>
              <wp:positionV relativeFrom="paragraph">
                <wp:posOffset>191770</wp:posOffset>
              </wp:positionV>
              <wp:extent cx="7148195" cy="0"/>
              <wp:effectExtent l="12065" t="12700" r="12065" b="6350"/>
              <wp:wrapNone/>
              <wp:docPr id="1"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8195" cy="0"/>
                      </a:xfrm>
                      <a:prstGeom prst="line">
                        <a:avLst/>
                      </a:prstGeom>
                      <a:noFill/>
                      <a:ln w="9525" algn="ctr">
                        <a:solidFill>
                          <a:srgbClr val="D72D77"/>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9ED0ED" id="Connecteur droit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15.1pt" to="50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kCLAIAAEkEAAAOAAAAZHJzL2Uyb0RvYy54bWysVE2P2jAQvVfqf7B8hyQ0LBARVlUCvWxb&#10;pN32bmwnserYlm0IqOp/79h8lG0vVdWLGdszL2/ePLN8PPYSHbh1QqsSZ+MUI66oZkK1Jf7yshnN&#10;MXKeKEakVrzEJ+7w4+rtm+VgCj7RnZaMWwQgyhWDKXHnvSmSxNGO98SNteEKLhtte+Jha9uEWTIA&#10;ei+TSZo+JIO2zFhNuXNwWp8v8SriNw2n/nPTOO6RLDFw83G1cd2FNVktSdFaYjpBLzTIP7DoiVDw&#10;0RtUTTxBeyv+gOoFtdrpxo+p7hPdNILy2AN0k6W/dfPcEcNjLyCOMzeZ3P+DpZ8OW4sEg9lhpEgP&#10;I6q0UqAb31vErBYeTYNKg3EFJFdqa0Of9KiezZOm3xxSuuqIanlk+3IyAJGFiuRVSdg4A9/aDR81&#10;gxyy9zpKdmxsjxopzNdQGMBBFnSMMzrdZsSPHlE4nGX5PFtMMaLXu4QUASIUGuv8B657FIISS6GC&#10;fKQghyfnA6VfKeFY6Y2QMlpAKjSUeDGdADKRLXiZehtrnZaChbxQ4Wy7q6RFBwJ+qmeTejaLrcLN&#10;fZrVe8UibscJW19iT4Q8x8BDqoAHXQGzS3Q2zPdFuljP1/N8lE8e1qM8revR+02Vjx422Wxav6ur&#10;qs5+BGpZXnSCMa4Cu6t5s/zvzHF5Rmfb3ex7UyR5jR6lA7LX30g6DjjM9OyOnWanrb0OHvwaky9v&#10;KzyI+z3E9/8Aq58AAAD//wMAUEsDBBQABgAIAAAAIQCB6aov4AAAAAsBAAAPAAAAZHJzL2Rvd25y&#10;ZXYueG1sTI/NTsMwEITvSLyDtUjcWjupQE2IUyEkfg69pCAkbtt4SSLidRS7TeDpccWhHGdnNPNt&#10;sZltL440+s6xhmSpQBDXznTcaHh7fVysQfiAbLB3TBq+ycOmvLwoMDdu4oqOu9CIWMI+Rw1tCEMu&#10;pa9bsuiXbiCO3qcbLYYox0aaEadYbnuZKnUrLXYcF1oc6KGl+mt3sHFkqtTHsE3X3c/T9oWrVfb+&#10;rDKtr6/m+zsQgeZwDsMJP6JDGZn27sDGi17DIlFZZA8aVioFcUqo5CYDsf+7yLKQ/38ofwEAAP//&#10;AwBQSwECLQAUAAYACAAAACEAtoM4kv4AAADhAQAAEwAAAAAAAAAAAAAAAAAAAAAAW0NvbnRlbnRf&#10;VHlwZXNdLnhtbFBLAQItABQABgAIAAAAIQA4/SH/1gAAAJQBAAALAAAAAAAAAAAAAAAAAC8BAABf&#10;cmVscy8ucmVsc1BLAQItABQABgAIAAAAIQDWc5kCLAIAAEkEAAAOAAAAAAAAAAAAAAAAAC4CAABk&#10;cnMvZTJvRG9jLnhtbFBLAQItABQABgAIAAAAIQCB6aov4AAAAAsBAAAPAAAAAAAAAAAAAAAAAIYE&#10;AABkcnMvZG93bnJldi54bWxQSwUGAAAAAAQABADzAAAAkwUAAAAA&#10;" strokecolor="#d72d77"/>
          </w:pict>
        </mc:Fallback>
      </mc:AlternateContent>
    </w:r>
  </w:p>
  <w:p w:rsidR="00931FC2" w:rsidRPr="004F43C3" w:rsidRDefault="00931FC2" w:rsidP="00931FC2">
    <w:pPr>
      <w:pStyle w:val="Pieddepage"/>
      <w:rPr>
        <w:b/>
        <w:sz w:val="8"/>
      </w:rPr>
    </w:pPr>
  </w:p>
  <w:p w:rsidR="00931FC2" w:rsidRPr="00DB47A6" w:rsidRDefault="00931FC2" w:rsidP="00931FC2">
    <w:pPr>
      <w:pStyle w:val="Pieddepage"/>
      <w:rPr>
        <w:rFonts w:ascii="Calibri" w:hAnsi="Calibri" w:cs="Calibri"/>
        <w:sz w:val="16"/>
      </w:rPr>
    </w:pPr>
    <w:r w:rsidRPr="00DB47A6">
      <w:rPr>
        <w:rFonts w:ascii="Calibri" w:hAnsi="Calibri" w:cs="Calibri"/>
        <w:b/>
        <w:sz w:val="16"/>
      </w:rPr>
      <w:t>Association IDEAL</w:t>
    </w:r>
    <w:r w:rsidRPr="00DB47A6">
      <w:rPr>
        <w:rFonts w:ascii="Calibri" w:hAnsi="Calibri" w:cs="Calibri"/>
        <w:sz w:val="16"/>
      </w:rPr>
      <w:t xml:space="preserve"> - </w:t>
    </w:r>
    <w:r w:rsidRPr="00DB47A6">
      <w:rPr>
        <w:rFonts w:ascii="Calibri" w:hAnsi="Calibri" w:cs="Calibri"/>
        <w:b/>
        <w:sz w:val="16"/>
      </w:rPr>
      <w:t>I</w:t>
    </w:r>
    <w:r w:rsidRPr="00DB47A6">
      <w:rPr>
        <w:rFonts w:ascii="Calibri" w:hAnsi="Calibri" w:cs="Calibri"/>
        <w:sz w:val="16"/>
      </w:rPr>
      <w:t xml:space="preserve">nitiative pour le </w:t>
    </w:r>
    <w:r w:rsidRPr="00DB47A6">
      <w:rPr>
        <w:rFonts w:ascii="Calibri" w:hAnsi="Calibri" w:cs="Calibri"/>
        <w:b/>
        <w:sz w:val="16"/>
      </w:rPr>
      <w:t>D</w:t>
    </w:r>
    <w:r w:rsidRPr="00DB47A6">
      <w:rPr>
        <w:rFonts w:ascii="Calibri" w:hAnsi="Calibri" w:cs="Calibri"/>
        <w:sz w:val="16"/>
      </w:rPr>
      <w:t xml:space="preserve">éveloppement d’un </w:t>
    </w:r>
    <w:r w:rsidRPr="00DB47A6">
      <w:rPr>
        <w:rFonts w:ascii="Calibri" w:hAnsi="Calibri" w:cs="Calibri"/>
        <w:b/>
        <w:sz w:val="16"/>
      </w:rPr>
      <w:t>E</w:t>
    </w:r>
    <w:r w:rsidRPr="00DB47A6">
      <w:rPr>
        <w:rFonts w:ascii="Calibri" w:hAnsi="Calibri" w:cs="Calibri"/>
        <w:sz w:val="16"/>
      </w:rPr>
      <w:t xml:space="preserve">nseignement </w:t>
    </w:r>
    <w:r w:rsidRPr="00DB47A6">
      <w:rPr>
        <w:rFonts w:ascii="Calibri" w:hAnsi="Calibri" w:cs="Calibri"/>
        <w:b/>
        <w:sz w:val="16"/>
      </w:rPr>
      <w:t>AL</w:t>
    </w:r>
    <w:r w:rsidRPr="00DB47A6">
      <w:rPr>
        <w:rFonts w:ascii="Calibri" w:hAnsi="Calibri" w:cs="Calibri"/>
        <w:sz w:val="16"/>
      </w:rPr>
      <w:t>ternatif</w:t>
    </w:r>
  </w:p>
  <w:p w:rsidR="00931FC2" w:rsidRPr="00DB47A6" w:rsidRDefault="00931FC2" w:rsidP="00931FC2">
    <w:pPr>
      <w:pStyle w:val="Pieddepage"/>
      <w:rPr>
        <w:rFonts w:ascii="Calibri" w:hAnsi="Calibri" w:cs="Calibri"/>
        <w:sz w:val="16"/>
      </w:rPr>
    </w:pPr>
    <w:r w:rsidRPr="00DB47A6">
      <w:rPr>
        <w:rFonts w:ascii="Calibri" w:hAnsi="Calibri" w:cs="Calibri"/>
        <w:sz w:val="16"/>
      </w:rPr>
      <w:t>138 avenue Pablo Picasso, 92000 Nanterre</w:t>
    </w:r>
  </w:p>
  <w:p w:rsidR="00931FC2" w:rsidRDefault="003917E6" w:rsidP="00931FC2">
    <w:pPr>
      <w:pStyle w:val="Pieddepage"/>
      <w:rPr>
        <w:rFonts w:ascii="Calibri" w:hAnsi="Calibri" w:cs="Calibri"/>
        <w:sz w:val="16"/>
        <w:szCs w:val="16"/>
      </w:rPr>
    </w:pPr>
    <w:hyperlink r:id="rId2" w:history="1">
      <w:r w:rsidR="00931FC2" w:rsidRPr="00DB47A6">
        <w:rPr>
          <w:rFonts w:ascii="Calibri" w:hAnsi="Calibri" w:cs="Calibri"/>
          <w:sz w:val="16"/>
          <w:szCs w:val="16"/>
        </w:rPr>
        <w:t>www.collectif-ideal.org</w:t>
      </w:r>
    </w:hyperlink>
  </w:p>
  <w:p w:rsidR="00F3748C" w:rsidRPr="00DB47A6" w:rsidRDefault="00F3748C" w:rsidP="00931FC2">
    <w:pPr>
      <w:pStyle w:val="Pieddepage"/>
      <w:rPr>
        <w:rFonts w:ascii="Calibri" w:hAnsi="Calibri" w:cs="Calibri"/>
        <w:sz w:val="16"/>
        <w:szCs w:val="16"/>
      </w:rPr>
    </w:pPr>
    <w:r>
      <w:rPr>
        <w:rFonts w:ascii="Calibri" w:hAnsi="Calibri" w:cs="Calibri"/>
        <w:sz w:val="16"/>
        <w:szCs w:val="16"/>
      </w:rPr>
      <w:sym w:font="Wingdings" w:char="F028"/>
    </w:r>
    <w:r>
      <w:rPr>
        <w:rFonts w:ascii="Calibri" w:hAnsi="Calibri" w:cs="Calibri"/>
        <w:sz w:val="16"/>
        <w:szCs w:val="16"/>
      </w:rPr>
      <w:t xml:space="preserve"> 0147671412</w:t>
    </w:r>
  </w:p>
  <w:p w:rsidR="00931FC2" w:rsidRPr="0011603B" w:rsidRDefault="00931FC2" w:rsidP="00931FC2">
    <w:pPr>
      <w:pStyle w:val="Pieddepage"/>
      <w:jc w:val="right"/>
      <w:rPr>
        <w:rFonts w:ascii="Calibri" w:hAnsi="Calibri" w:cs="Calibri"/>
        <w:sz w:val="16"/>
        <w:szCs w:val="16"/>
      </w:rPr>
    </w:pPr>
    <w:r w:rsidRPr="0011603B">
      <w:rPr>
        <w:rFonts w:ascii="Calibri" w:hAnsi="Calibri" w:cs="Calibri"/>
        <w:sz w:val="16"/>
        <w:szCs w:val="16"/>
      </w:rPr>
      <w:fldChar w:fldCharType="begin"/>
    </w:r>
    <w:r w:rsidRPr="0011603B">
      <w:rPr>
        <w:rFonts w:ascii="Calibri" w:hAnsi="Calibri" w:cs="Calibri"/>
        <w:sz w:val="16"/>
        <w:szCs w:val="16"/>
      </w:rPr>
      <w:instrText>PAGE   \* MERGEFORMAT</w:instrText>
    </w:r>
    <w:r w:rsidRPr="0011603B">
      <w:rPr>
        <w:rFonts w:ascii="Calibri" w:hAnsi="Calibri" w:cs="Calibri"/>
        <w:sz w:val="16"/>
        <w:szCs w:val="16"/>
      </w:rPr>
      <w:fldChar w:fldCharType="separate"/>
    </w:r>
    <w:r w:rsidR="00A349DB">
      <w:rPr>
        <w:rFonts w:ascii="Calibri" w:hAnsi="Calibri" w:cs="Calibri"/>
        <w:noProof/>
        <w:sz w:val="16"/>
        <w:szCs w:val="16"/>
      </w:rPr>
      <w:t>3</w:t>
    </w:r>
    <w:r w:rsidRPr="0011603B">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7E6" w:rsidRDefault="003917E6">
      <w:r>
        <w:separator/>
      </w:r>
    </w:p>
  </w:footnote>
  <w:footnote w:type="continuationSeparator" w:id="0">
    <w:p w:rsidR="003917E6" w:rsidRDefault="00391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FC2" w:rsidRPr="001E1B08" w:rsidRDefault="00E33D34" w:rsidP="001E1B08">
    <w:pPr>
      <w:pStyle w:val="En-tte"/>
      <w:ind w:left="-567"/>
      <w:jc w:val="right"/>
      <w:rPr>
        <w:rFonts w:asciiTheme="minorHAnsi" w:hAnsiTheme="minorHAnsi"/>
      </w:rPr>
    </w:pPr>
    <w:r w:rsidRPr="004A6EB2">
      <w:rPr>
        <w:rFonts w:ascii="Calibri" w:hAnsi="Calibri" w:cs="Calibri"/>
        <w:noProof/>
        <w:sz w:val="22"/>
        <w:szCs w:val="22"/>
      </w:rPr>
      <w:drawing>
        <wp:inline distT="0" distB="0" distL="0" distR="0">
          <wp:extent cx="1638300" cy="914400"/>
          <wp:effectExtent l="0" t="0" r="0" b="0"/>
          <wp:docPr id="13" name="Image 13" descr="D:\Mes Documents\Ilhem\IDEAL\Communication\logo_louqman_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Mes Documents\Ilhem\IDEAL\Communication\logo_louqman_pet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14400"/>
                  </a:xfrm>
                  <a:prstGeom prst="rect">
                    <a:avLst/>
                  </a:prstGeom>
                  <a:noFill/>
                  <a:ln>
                    <a:noFill/>
                  </a:ln>
                </pic:spPr>
              </pic:pic>
            </a:graphicData>
          </a:graphic>
        </wp:inline>
      </w:drawing>
    </w:r>
    <w:r w:rsidR="001E1B08" w:rsidRPr="001E1B08">
      <w:rPr>
        <w:b/>
        <w:sz w:val="32"/>
        <w:szCs w:val="32"/>
      </w:rPr>
      <w:t xml:space="preserve"> </w:t>
    </w:r>
    <w:r w:rsidR="001E1B08">
      <w:rPr>
        <w:b/>
        <w:sz w:val="32"/>
        <w:szCs w:val="32"/>
      </w:rPr>
      <w:t xml:space="preserve">                                             </w:t>
    </w:r>
    <w:r w:rsidR="001E1B08" w:rsidRPr="001E1B08">
      <w:rPr>
        <w:rFonts w:asciiTheme="minorHAnsi" w:hAnsiTheme="minorHAnsi"/>
        <w:b/>
        <w:sz w:val="32"/>
        <w:szCs w:val="32"/>
      </w:rPr>
      <w:t>RENTREE SCOLAIRE 2015/2016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90CC1"/>
    <w:multiLevelType w:val="multilevel"/>
    <w:tmpl w:val="DE10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13A7B"/>
    <w:multiLevelType w:val="multilevel"/>
    <w:tmpl w:val="68343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rebuchet MS" w:eastAsia="Times New Roman" w:hAnsi="Trebuchet M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D37ADC"/>
    <w:multiLevelType w:val="multilevel"/>
    <w:tmpl w:val="D28A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2174C"/>
    <w:multiLevelType w:val="hybridMultilevel"/>
    <w:tmpl w:val="E1C86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3A3B65"/>
    <w:multiLevelType w:val="multilevel"/>
    <w:tmpl w:val="A5CE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2152E"/>
    <w:multiLevelType w:val="hybridMultilevel"/>
    <w:tmpl w:val="A0BE172E"/>
    <w:lvl w:ilvl="0" w:tplc="03121C1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106CBD"/>
    <w:multiLevelType w:val="hybridMultilevel"/>
    <w:tmpl w:val="CB284B28"/>
    <w:lvl w:ilvl="0" w:tplc="03121C1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05"/>
    <w:rsid w:val="00112B05"/>
    <w:rsid w:val="00145B22"/>
    <w:rsid w:val="001E1B08"/>
    <w:rsid w:val="00216FD5"/>
    <w:rsid w:val="00217435"/>
    <w:rsid w:val="002410B6"/>
    <w:rsid w:val="00257704"/>
    <w:rsid w:val="002966C1"/>
    <w:rsid w:val="002D1536"/>
    <w:rsid w:val="00330106"/>
    <w:rsid w:val="0039070A"/>
    <w:rsid w:val="003917E6"/>
    <w:rsid w:val="003958CC"/>
    <w:rsid w:val="003D66DE"/>
    <w:rsid w:val="00421692"/>
    <w:rsid w:val="00487D7F"/>
    <w:rsid w:val="004A6EB2"/>
    <w:rsid w:val="00550733"/>
    <w:rsid w:val="005A1C6D"/>
    <w:rsid w:val="0068276E"/>
    <w:rsid w:val="00787F6F"/>
    <w:rsid w:val="008023B2"/>
    <w:rsid w:val="00811CF7"/>
    <w:rsid w:val="00837687"/>
    <w:rsid w:val="008A37EA"/>
    <w:rsid w:val="00923441"/>
    <w:rsid w:val="00931FC2"/>
    <w:rsid w:val="0093235D"/>
    <w:rsid w:val="00A349DB"/>
    <w:rsid w:val="00AE055A"/>
    <w:rsid w:val="00B1570C"/>
    <w:rsid w:val="00BD7B24"/>
    <w:rsid w:val="00CF732A"/>
    <w:rsid w:val="00DB6719"/>
    <w:rsid w:val="00DD1B4C"/>
    <w:rsid w:val="00E33D34"/>
    <w:rsid w:val="00F3748C"/>
    <w:rsid w:val="00F56609"/>
    <w:rsid w:val="00F77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FB5BDB-93AE-4E35-ABB3-2CCAEAD3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B05"/>
    <w:rPr>
      <w:sz w:val="24"/>
      <w:szCs w:val="24"/>
    </w:rPr>
  </w:style>
  <w:style w:type="paragraph" w:styleId="Titre2">
    <w:name w:val="heading 2"/>
    <w:basedOn w:val="Normal"/>
    <w:qFormat/>
    <w:rsid w:val="00112B05"/>
    <w:pPr>
      <w:spacing w:before="100" w:beforeAutospacing="1" w:after="100" w:afterAutospacing="1"/>
      <w:outlineLvl w:val="1"/>
    </w:pPr>
    <w:rPr>
      <w:b/>
      <w:bCs/>
      <w:sz w:val="36"/>
      <w:szCs w:val="36"/>
    </w:rPr>
  </w:style>
  <w:style w:type="paragraph" w:styleId="Titre3">
    <w:name w:val="heading 3"/>
    <w:basedOn w:val="Normal"/>
    <w:qFormat/>
    <w:rsid w:val="00112B05"/>
    <w:pPr>
      <w:spacing w:before="100" w:beforeAutospacing="1" w:after="100" w:afterAutospacing="1"/>
      <w:outlineLvl w:val="2"/>
    </w:pPr>
    <w:rPr>
      <w:b/>
      <w:bCs/>
      <w:sz w:val="27"/>
      <w:szCs w:val="27"/>
    </w:rPr>
  </w:style>
  <w:style w:type="paragraph" w:styleId="Titre4">
    <w:name w:val="heading 4"/>
    <w:basedOn w:val="Normal"/>
    <w:qFormat/>
    <w:rsid w:val="00112B0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12B05"/>
    <w:pPr>
      <w:spacing w:before="100" w:beforeAutospacing="1" w:after="100" w:afterAutospacing="1"/>
    </w:pPr>
  </w:style>
  <w:style w:type="character" w:styleId="lev">
    <w:name w:val="Strong"/>
    <w:uiPriority w:val="22"/>
    <w:qFormat/>
    <w:rsid w:val="00112B05"/>
    <w:rPr>
      <w:b/>
      <w:bCs/>
    </w:rPr>
  </w:style>
  <w:style w:type="character" w:customStyle="1" w:styleId="apple-converted-space">
    <w:name w:val="apple-converted-space"/>
    <w:basedOn w:val="Policepardfaut"/>
    <w:rsid w:val="00112B05"/>
  </w:style>
  <w:style w:type="paragraph" w:styleId="En-tte">
    <w:name w:val="header"/>
    <w:basedOn w:val="Normal"/>
    <w:link w:val="En-tteCar"/>
    <w:rsid w:val="00112B05"/>
    <w:pPr>
      <w:tabs>
        <w:tab w:val="center" w:pos="4536"/>
        <w:tab w:val="right" w:pos="9072"/>
      </w:tabs>
    </w:pPr>
  </w:style>
  <w:style w:type="character" w:customStyle="1" w:styleId="En-tteCar">
    <w:name w:val="En-tête Car"/>
    <w:link w:val="En-tte"/>
    <w:rsid w:val="00112B05"/>
    <w:rPr>
      <w:sz w:val="24"/>
      <w:szCs w:val="24"/>
      <w:lang w:val="fr-FR" w:eastAsia="fr-FR" w:bidi="ar-SA"/>
    </w:rPr>
  </w:style>
  <w:style w:type="paragraph" w:styleId="Pieddepage">
    <w:name w:val="footer"/>
    <w:basedOn w:val="Normal"/>
    <w:link w:val="PieddepageCar"/>
    <w:rsid w:val="00112B05"/>
    <w:pPr>
      <w:tabs>
        <w:tab w:val="center" w:pos="4536"/>
        <w:tab w:val="right" w:pos="9072"/>
      </w:tabs>
    </w:pPr>
  </w:style>
  <w:style w:type="character" w:customStyle="1" w:styleId="PieddepageCar">
    <w:name w:val="Pied de page Car"/>
    <w:link w:val="Pieddepage"/>
    <w:rsid w:val="00112B05"/>
    <w:rPr>
      <w:sz w:val="24"/>
      <w:szCs w:val="24"/>
      <w:lang w:val="fr-FR" w:eastAsia="fr-FR" w:bidi="ar-SA"/>
    </w:rPr>
  </w:style>
  <w:style w:type="paragraph" w:customStyle="1" w:styleId="style2">
    <w:name w:val="style2"/>
    <w:basedOn w:val="Normal"/>
    <w:rsid w:val="00B1570C"/>
    <w:pPr>
      <w:spacing w:before="100" w:beforeAutospacing="1" w:after="100" w:afterAutospacing="1"/>
    </w:pPr>
  </w:style>
  <w:style w:type="paragraph" w:styleId="Textedebulles">
    <w:name w:val="Balloon Text"/>
    <w:basedOn w:val="Normal"/>
    <w:link w:val="TextedebullesCar"/>
    <w:rsid w:val="00787F6F"/>
    <w:rPr>
      <w:rFonts w:ascii="Segoe UI" w:hAnsi="Segoe UI" w:cs="Segoe UI"/>
      <w:sz w:val="18"/>
      <w:szCs w:val="18"/>
    </w:rPr>
  </w:style>
  <w:style w:type="character" w:customStyle="1" w:styleId="TextedebullesCar">
    <w:name w:val="Texte de bulles Car"/>
    <w:basedOn w:val="Policepardfaut"/>
    <w:link w:val="Textedebulles"/>
    <w:rsid w:val="00787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16998">
      <w:bodyDiv w:val="1"/>
      <w:marLeft w:val="0"/>
      <w:marRight w:val="0"/>
      <w:marTop w:val="0"/>
      <w:marBottom w:val="0"/>
      <w:divBdr>
        <w:top w:val="none" w:sz="0" w:space="0" w:color="auto"/>
        <w:left w:val="none" w:sz="0" w:space="0" w:color="auto"/>
        <w:bottom w:val="none" w:sz="0" w:space="0" w:color="auto"/>
        <w:right w:val="none" w:sz="0" w:space="0" w:color="auto"/>
      </w:divBdr>
    </w:div>
    <w:div w:id="1996834841">
      <w:bodyDiv w:val="1"/>
      <w:marLeft w:val="0"/>
      <w:marRight w:val="0"/>
      <w:marTop w:val="0"/>
      <w:marBottom w:val="0"/>
      <w:divBdr>
        <w:top w:val="none" w:sz="0" w:space="0" w:color="auto"/>
        <w:left w:val="none" w:sz="0" w:space="0" w:color="auto"/>
        <w:bottom w:val="none" w:sz="0" w:space="0" w:color="auto"/>
        <w:right w:val="none" w:sz="0" w:space="0" w:color="auto"/>
      </w:divBdr>
    </w:div>
    <w:div w:id="2084594827">
      <w:bodyDiv w:val="1"/>
      <w:marLeft w:val="0"/>
      <w:marRight w:val="0"/>
      <w:marTop w:val="0"/>
      <w:marBottom w:val="0"/>
      <w:divBdr>
        <w:top w:val="none" w:sz="0" w:space="0" w:color="auto"/>
        <w:left w:val="none" w:sz="0" w:space="0" w:color="auto"/>
        <w:bottom w:val="none" w:sz="0" w:space="0" w:color="auto"/>
        <w:right w:val="none" w:sz="0" w:space="0" w:color="auto"/>
      </w:divBdr>
      <w:divsChild>
        <w:div w:id="1204825937">
          <w:marLeft w:val="0"/>
          <w:marRight w:val="0"/>
          <w:marTop w:val="0"/>
          <w:marBottom w:val="0"/>
          <w:divBdr>
            <w:top w:val="none" w:sz="0" w:space="0" w:color="auto"/>
            <w:left w:val="none" w:sz="0" w:space="0" w:color="auto"/>
            <w:bottom w:val="none" w:sz="0" w:space="0" w:color="auto"/>
            <w:right w:val="none" w:sz="0" w:space="0" w:color="auto"/>
          </w:divBdr>
        </w:div>
        <w:div w:id="153179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llectif-ideal.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881</Words>
  <Characters>4846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5716</CharactersWithSpaces>
  <SharedDoc>false</SharedDoc>
  <HLinks>
    <vt:vector size="6" baseType="variant">
      <vt:variant>
        <vt:i4>3866669</vt:i4>
      </vt:variant>
      <vt:variant>
        <vt:i4>0</vt:i4>
      </vt:variant>
      <vt:variant>
        <vt:i4>0</vt:i4>
      </vt:variant>
      <vt:variant>
        <vt:i4>5</vt:i4>
      </vt:variant>
      <vt:variant>
        <vt:lpwstr>http://www.collectif-ideal.org/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dc:creator>
  <cp:keywords/>
  <cp:lastModifiedBy>projet IDEAL</cp:lastModifiedBy>
  <cp:revision>5</cp:revision>
  <cp:lastPrinted>2015-03-31T08:30:00Z</cp:lastPrinted>
  <dcterms:created xsi:type="dcterms:W3CDTF">2015-06-01T20:45:00Z</dcterms:created>
  <dcterms:modified xsi:type="dcterms:W3CDTF">2015-06-01T22:29:00Z</dcterms:modified>
</cp:coreProperties>
</file>